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68E" w:rsidRPr="00365321" w:rsidRDefault="00C5368E" w:rsidP="00C5368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C5368E" w:rsidRPr="00365321" w:rsidRDefault="00C5368E" w:rsidP="00C5368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C5368E" w:rsidRPr="00365321" w:rsidRDefault="00C5368E" w:rsidP="00C5368E">
      <w:pPr>
        <w:spacing w:before="0" w:beforeAutospacing="0" w:after="0" w:afterAutospacing="0"/>
        <w:jc w:val="center"/>
        <w:rPr>
          <w:sz w:val="28"/>
          <w:szCs w:val="28"/>
        </w:rPr>
      </w:pPr>
      <w:r w:rsidRPr="00365321">
        <w:rPr>
          <w:b/>
          <w:sz w:val="28"/>
          <w:szCs w:val="28"/>
        </w:rPr>
        <w:t>(АНО ВО ОУЭП)</w:t>
      </w:r>
    </w:p>
    <w:p w:rsidR="00C5368E" w:rsidRPr="00365321" w:rsidRDefault="00C5368E" w:rsidP="00C5368E">
      <w:pPr>
        <w:tabs>
          <w:tab w:val="left" w:pos="900"/>
          <w:tab w:val="left" w:pos="1080"/>
        </w:tabs>
        <w:suppressAutoHyphens/>
        <w:spacing w:before="0" w:beforeAutospacing="0" w:after="0" w:afterAutospacing="0"/>
        <w:ind w:firstLine="709"/>
        <w:jc w:val="both"/>
        <w:rPr>
          <w:b/>
          <w:sz w:val="20"/>
          <w:szCs w:val="20"/>
        </w:rPr>
      </w:pPr>
    </w:p>
    <w:p w:rsidR="00C5368E" w:rsidRPr="00365321" w:rsidRDefault="00C5368E" w:rsidP="00C5368E">
      <w:pPr>
        <w:tabs>
          <w:tab w:val="left" w:pos="900"/>
          <w:tab w:val="left" w:pos="1080"/>
        </w:tabs>
        <w:suppressAutoHyphens/>
        <w:spacing w:before="0" w:beforeAutospacing="0" w:after="0" w:afterAutospacing="0"/>
        <w:ind w:firstLine="709"/>
        <w:jc w:val="both"/>
        <w:rPr>
          <w:b/>
          <w:sz w:val="20"/>
          <w:szCs w:val="20"/>
        </w:rPr>
      </w:pPr>
    </w:p>
    <w:p w:rsidR="00C5368E" w:rsidRPr="00365321" w:rsidRDefault="00C5368E" w:rsidP="00C5368E">
      <w:pPr>
        <w:tabs>
          <w:tab w:val="left" w:pos="900"/>
          <w:tab w:val="left" w:pos="1080"/>
        </w:tabs>
        <w:suppressAutoHyphens/>
        <w:spacing w:before="0" w:beforeAutospacing="0" w:after="0" w:afterAutospacing="0"/>
        <w:ind w:firstLine="709"/>
        <w:jc w:val="both"/>
        <w:rPr>
          <w:b/>
          <w:sz w:val="20"/>
          <w:szCs w:val="20"/>
        </w:rPr>
      </w:pPr>
    </w:p>
    <w:p w:rsidR="00C5368E" w:rsidRPr="00365321" w:rsidRDefault="00C5368E" w:rsidP="00C5368E">
      <w:pPr>
        <w:tabs>
          <w:tab w:val="left" w:pos="900"/>
          <w:tab w:val="left" w:pos="1080"/>
        </w:tabs>
        <w:suppressAutoHyphens/>
        <w:spacing w:before="0" w:beforeAutospacing="0" w:after="0" w:afterAutospacing="0"/>
        <w:ind w:firstLine="709"/>
        <w:jc w:val="both"/>
        <w:rPr>
          <w:b/>
          <w:sz w:val="20"/>
          <w:szCs w:val="20"/>
        </w:rPr>
      </w:pPr>
    </w:p>
    <w:p w:rsidR="00C5368E" w:rsidRPr="000C11EC" w:rsidRDefault="00C5368E" w:rsidP="00C5368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C5368E" w:rsidRPr="000C11EC" w:rsidRDefault="00C5368E" w:rsidP="00C5368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C5368E" w:rsidRPr="000C11EC" w:rsidRDefault="00C5368E" w:rsidP="00C5368E">
      <w:pPr>
        <w:tabs>
          <w:tab w:val="left" w:pos="900"/>
          <w:tab w:val="left" w:pos="1080"/>
        </w:tabs>
        <w:suppressAutoHyphens/>
        <w:spacing w:before="0" w:beforeAutospacing="0" w:after="0" w:afterAutospacing="0"/>
        <w:ind w:firstLine="709"/>
        <w:jc w:val="right"/>
        <w:rPr>
          <w:sz w:val="20"/>
          <w:szCs w:val="20"/>
        </w:rPr>
      </w:pPr>
    </w:p>
    <w:p w:rsidR="00C5368E" w:rsidRPr="000C11EC" w:rsidRDefault="00C5368E" w:rsidP="00C5368E">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5368E" w:rsidRPr="000C11EC" w:rsidRDefault="00C5368E" w:rsidP="00C5368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C5368E" w:rsidRPr="000C11EC" w:rsidRDefault="00C5368E" w:rsidP="00C5368E">
      <w:pPr>
        <w:tabs>
          <w:tab w:val="left" w:pos="900"/>
          <w:tab w:val="left" w:pos="1080"/>
        </w:tabs>
        <w:suppressAutoHyphens/>
        <w:spacing w:before="0" w:beforeAutospacing="0" w:after="0" w:afterAutospacing="0"/>
        <w:ind w:firstLine="709"/>
        <w:jc w:val="right"/>
        <w:rPr>
          <w:sz w:val="20"/>
          <w:szCs w:val="20"/>
        </w:rPr>
      </w:pPr>
    </w:p>
    <w:p w:rsidR="00C5368E" w:rsidRPr="000C11EC" w:rsidRDefault="00C5368E" w:rsidP="00C5368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C5368E" w:rsidRPr="000C11EC" w:rsidRDefault="00C5368E" w:rsidP="00C5368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5368E" w:rsidRPr="00365321" w:rsidRDefault="00C5368E" w:rsidP="00C5368E">
      <w:pPr>
        <w:tabs>
          <w:tab w:val="left" w:pos="900"/>
          <w:tab w:val="left" w:pos="1080"/>
        </w:tabs>
        <w:suppressAutoHyphens/>
        <w:spacing w:before="0" w:beforeAutospacing="0" w:after="0" w:afterAutospacing="0"/>
        <w:ind w:firstLine="709"/>
        <w:jc w:val="both"/>
        <w:rPr>
          <w:b/>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center"/>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970959" w:rsidRPr="00357E6F" w:rsidRDefault="00970959" w:rsidP="00970959">
      <w:pPr>
        <w:tabs>
          <w:tab w:val="left" w:pos="900"/>
          <w:tab w:val="left" w:pos="1080"/>
        </w:tabs>
        <w:suppressAutoHyphens/>
        <w:spacing w:before="0" w:beforeAutospacing="0" w:after="0" w:afterAutospacing="0"/>
        <w:ind w:firstLine="709"/>
        <w:jc w:val="center"/>
        <w:rPr>
          <w:b/>
        </w:rPr>
      </w:pPr>
    </w:p>
    <w:p w:rsidR="00970959" w:rsidRPr="00357E6F" w:rsidRDefault="00970959" w:rsidP="00970959">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970959" w:rsidRPr="00357E6F" w:rsidRDefault="00970959" w:rsidP="00970959">
      <w:pPr>
        <w:tabs>
          <w:tab w:val="left" w:pos="900"/>
          <w:tab w:val="left" w:pos="1080"/>
        </w:tabs>
        <w:suppressAutoHyphens/>
        <w:spacing w:before="0" w:beforeAutospacing="0" w:after="0" w:afterAutospacing="0"/>
        <w:ind w:firstLine="709"/>
        <w:jc w:val="center"/>
        <w:rPr>
          <w:b/>
        </w:rPr>
      </w:pPr>
    </w:p>
    <w:p w:rsidR="00970959" w:rsidRPr="00357E6F" w:rsidRDefault="00970959" w:rsidP="00CF306B">
      <w:pPr>
        <w:tabs>
          <w:tab w:val="left" w:pos="900"/>
          <w:tab w:val="left" w:pos="1080"/>
        </w:tabs>
        <w:suppressAutoHyphens/>
        <w:spacing w:before="0" w:beforeAutospacing="0" w:after="0" w:afterAutospacing="0"/>
        <w:ind w:firstLine="709"/>
        <w:jc w:val="center"/>
      </w:pPr>
      <w:r w:rsidRPr="00357E6F">
        <w:t xml:space="preserve">Наименование дисциплины Б1.О.09 </w:t>
      </w:r>
      <w:r w:rsidRPr="00357E6F">
        <w:rPr>
          <w:bCs/>
        </w:rPr>
        <w:t>Административное право</w:t>
      </w:r>
    </w:p>
    <w:p w:rsidR="00970959" w:rsidRPr="00357E6F" w:rsidRDefault="00472127" w:rsidP="00CF306B">
      <w:pPr>
        <w:tabs>
          <w:tab w:val="left" w:pos="900"/>
          <w:tab w:val="left" w:pos="1080"/>
        </w:tabs>
        <w:suppressAutoHyphens/>
        <w:spacing w:before="0" w:beforeAutospacing="0" w:after="0" w:afterAutospacing="0"/>
        <w:ind w:firstLine="709"/>
        <w:jc w:val="center"/>
      </w:pPr>
      <w:r>
        <w:t xml:space="preserve">Образовательная программа </w:t>
      </w:r>
      <w:r w:rsidR="00970959" w:rsidRPr="00357E6F">
        <w:t>направления подготовки 40.03.01 «Юриспруденция», направленность (профиль): «Гражданско-правовая»</w:t>
      </w:r>
    </w:p>
    <w:p w:rsidR="00970959" w:rsidRPr="00357E6F" w:rsidRDefault="00970959" w:rsidP="00970959">
      <w:pPr>
        <w:tabs>
          <w:tab w:val="left" w:pos="900"/>
          <w:tab w:val="left" w:pos="1080"/>
        </w:tabs>
        <w:suppressAutoHyphens/>
        <w:spacing w:before="0" w:beforeAutospacing="0" w:after="0" w:afterAutospacing="0"/>
        <w:ind w:firstLine="709"/>
        <w:rPr>
          <w:b/>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C5368E" w:rsidP="00970959">
      <w:pPr>
        <w:spacing w:before="0" w:beforeAutospacing="0" w:after="0" w:afterAutospacing="0"/>
        <w:jc w:val="right"/>
        <w:rPr>
          <w:sz w:val="20"/>
          <w:szCs w:val="20"/>
        </w:rPr>
      </w:pPr>
      <w:r>
        <w:rPr>
          <w:sz w:val="20"/>
          <w:szCs w:val="20"/>
        </w:rPr>
        <w:t xml:space="preserve"> </w:t>
      </w: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rPr>
          <w:u w:val="single"/>
        </w:rPr>
      </w:pPr>
      <w:r w:rsidRPr="00357E6F">
        <w:t xml:space="preserve">Квалификация - </w:t>
      </w:r>
      <w:r w:rsidRPr="00472127">
        <w:t>бакалавр</w:t>
      </w:r>
    </w:p>
    <w:p w:rsidR="00970959" w:rsidRPr="00357E6F" w:rsidRDefault="00970959" w:rsidP="00970959">
      <w:pPr>
        <w:tabs>
          <w:tab w:val="left" w:pos="900"/>
          <w:tab w:val="left" w:pos="1080"/>
        </w:tabs>
        <w:suppressAutoHyphens/>
        <w:spacing w:before="0" w:beforeAutospacing="0" w:after="0" w:afterAutospacing="0"/>
        <w:ind w:firstLine="709"/>
        <w:rPr>
          <w:sz w:val="20"/>
          <w:szCs w:val="20"/>
          <w:u w:val="single"/>
        </w:rPr>
      </w:pPr>
    </w:p>
    <w:p w:rsidR="00970959" w:rsidRPr="00357E6F" w:rsidRDefault="00970959" w:rsidP="00970959">
      <w:pPr>
        <w:tabs>
          <w:tab w:val="left" w:pos="900"/>
          <w:tab w:val="left" w:pos="1080"/>
        </w:tabs>
        <w:suppressAutoHyphens/>
        <w:spacing w:before="0" w:beforeAutospacing="0" w:after="0" w:afterAutospacing="0"/>
        <w:ind w:firstLine="709"/>
        <w:rPr>
          <w:sz w:val="20"/>
          <w:szCs w:val="20"/>
          <w:u w:val="single"/>
        </w:rPr>
      </w:pPr>
    </w:p>
    <w:p w:rsidR="00970959" w:rsidRPr="00357E6F" w:rsidRDefault="00970959" w:rsidP="00970959">
      <w:pPr>
        <w:tabs>
          <w:tab w:val="left" w:pos="900"/>
          <w:tab w:val="left" w:pos="1080"/>
        </w:tabs>
        <w:suppressAutoHyphens/>
        <w:spacing w:before="0" w:beforeAutospacing="0" w:after="0" w:afterAutospacing="0"/>
        <w:ind w:firstLine="709"/>
        <w:rPr>
          <w:sz w:val="20"/>
          <w:szCs w:val="20"/>
        </w:rPr>
      </w:pPr>
      <w:r w:rsidRPr="00357E6F">
        <w:rPr>
          <w:b/>
          <w:sz w:val="20"/>
          <w:szCs w:val="20"/>
        </w:rPr>
        <w:t>Разработчик</w:t>
      </w:r>
      <w:r w:rsidRPr="00357E6F">
        <w:rPr>
          <w:sz w:val="20"/>
          <w:szCs w:val="20"/>
        </w:rPr>
        <w:t xml:space="preserve">: </w:t>
      </w:r>
    </w:p>
    <w:p w:rsidR="00970959" w:rsidRPr="00357E6F" w:rsidRDefault="00970959" w:rsidP="00970959">
      <w:pPr>
        <w:tabs>
          <w:tab w:val="left" w:pos="900"/>
          <w:tab w:val="left" w:pos="1080"/>
        </w:tabs>
        <w:suppressAutoHyphens/>
        <w:spacing w:before="0" w:beforeAutospacing="0" w:after="0" w:afterAutospacing="0"/>
        <w:ind w:firstLine="709"/>
        <w:rPr>
          <w:sz w:val="20"/>
          <w:szCs w:val="20"/>
          <w:u w:val="single"/>
        </w:rPr>
      </w:pPr>
      <w:proofErr w:type="spellStart"/>
      <w:r w:rsidRPr="00357E6F">
        <w:rPr>
          <w:sz w:val="20"/>
          <w:szCs w:val="20"/>
        </w:rPr>
        <w:t>Дугенец</w:t>
      </w:r>
      <w:proofErr w:type="spellEnd"/>
      <w:r w:rsidRPr="00357E6F">
        <w:rPr>
          <w:sz w:val="20"/>
          <w:szCs w:val="20"/>
        </w:rPr>
        <w:t xml:space="preserve"> А.С., </w:t>
      </w:r>
      <w:proofErr w:type="spellStart"/>
      <w:r w:rsidRPr="00357E6F">
        <w:rPr>
          <w:sz w:val="20"/>
          <w:szCs w:val="20"/>
        </w:rPr>
        <w:t>д.ю.н</w:t>
      </w:r>
      <w:proofErr w:type="spellEnd"/>
      <w:r w:rsidRPr="00357E6F">
        <w:rPr>
          <w:sz w:val="20"/>
          <w:szCs w:val="20"/>
        </w:rPr>
        <w:t>., проф.</w:t>
      </w:r>
    </w:p>
    <w:p w:rsidR="00970959" w:rsidRPr="00357E6F" w:rsidRDefault="00970959" w:rsidP="00970959">
      <w:pPr>
        <w:tabs>
          <w:tab w:val="left" w:pos="900"/>
          <w:tab w:val="left" w:pos="1080"/>
        </w:tabs>
        <w:suppressAutoHyphens/>
        <w:spacing w:before="0" w:beforeAutospacing="0" w:after="0" w:afterAutospacing="0"/>
        <w:ind w:firstLine="709"/>
        <w:rPr>
          <w:sz w:val="20"/>
          <w:szCs w:val="20"/>
          <w:u w:val="single"/>
        </w:rPr>
      </w:pPr>
    </w:p>
    <w:p w:rsidR="00970959" w:rsidRPr="00357E6F" w:rsidRDefault="00970959" w:rsidP="00970959">
      <w:pPr>
        <w:tabs>
          <w:tab w:val="left" w:pos="900"/>
          <w:tab w:val="left" w:pos="1080"/>
        </w:tabs>
        <w:suppressAutoHyphens/>
        <w:spacing w:before="0" w:beforeAutospacing="0" w:after="0" w:afterAutospacing="0"/>
        <w:ind w:firstLine="709"/>
        <w:rPr>
          <w:sz w:val="20"/>
          <w:szCs w:val="20"/>
          <w:u w:val="single"/>
        </w:rPr>
      </w:pPr>
    </w:p>
    <w:p w:rsidR="00970959" w:rsidRPr="00357E6F" w:rsidRDefault="00CF306B" w:rsidP="00970959">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C5368E">
        <w:rPr>
          <w:sz w:val="20"/>
          <w:szCs w:val="20"/>
        </w:rPr>
        <w:t>3</w:t>
      </w:r>
      <w:bookmarkStart w:id="0" w:name="_GoBack"/>
      <w:bookmarkEnd w:id="0"/>
    </w:p>
    <w:p w:rsidR="00970959" w:rsidRPr="00357E6F" w:rsidRDefault="00970959" w:rsidP="00970959">
      <w:pPr>
        <w:tabs>
          <w:tab w:val="left" w:pos="900"/>
          <w:tab w:val="left" w:pos="1080"/>
        </w:tabs>
        <w:spacing w:before="0" w:beforeAutospacing="0" w:after="0" w:afterAutospacing="0"/>
        <w:ind w:firstLine="709"/>
        <w:rPr>
          <w:b/>
          <w:sz w:val="20"/>
          <w:szCs w:val="20"/>
        </w:rPr>
      </w:pPr>
      <w:r w:rsidRPr="00357E6F">
        <w:rPr>
          <w:sz w:val="20"/>
          <w:szCs w:val="20"/>
        </w:rPr>
        <w:br w:type="page"/>
      </w:r>
      <w:r w:rsidRPr="00357E6F">
        <w:rPr>
          <w:rFonts w:eastAsia="Times New Roman"/>
          <w:sz w:val="20"/>
          <w:szCs w:val="20"/>
        </w:rPr>
        <w:lastRenderedPageBreak/>
        <w:t xml:space="preserve"> </w:t>
      </w:r>
      <w:r w:rsidRPr="00357E6F">
        <w:rPr>
          <w:b/>
          <w:sz w:val="20"/>
          <w:szCs w:val="20"/>
        </w:rPr>
        <w:t>1. Цели и задачи дисциплины</w:t>
      </w:r>
    </w:p>
    <w:p w:rsidR="00970959" w:rsidRPr="00357E6F" w:rsidRDefault="00970959" w:rsidP="00970959">
      <w:pPr>
        <w:pStyle w:val="aff7"/>
        <w:tabs>
          <w:tab w:val="left" w:pos="360"/>
          <w:tab w:val="left" w:pos="900"/>
        </w:tabs>
        <w:suppressAutoHyphens/>
        <w:spacing w:after="0"/>
        <w:ind w:firstLine="709"/>
        <w:jc w:val="both"/>
        <w:rPr>
          <w:bCs/>
          <w:sz w:val="20"/>
        </w:rPr>
      </w:pPr>
      <w:r w:rsidRPr="00357E6F">
        <w:rPr>
          <w:b/>
          <w:bCs/>
          <w:i/>
          <w:sz w:val="20"/>
        </w:rPr>
        <w:t xml:space="preserve">Цель дисциплины - </w:t>
      </w:r>
      <w:r w:rsidRPr="00357E6F">
        <w:rPr>
          <w:bCs/>
          <w:sz w:val="20"/>
        </w:rPr>
        <w:t>приобретение знаний, умений в области административного права.</w:t>
      </w:r>
    </w:p>
    <w:p w:rsidR="00970959" w:rsidRPr="00357E6F" w:rsidRDefault="00970959" w:rsidP="00970959">
      <w:pPr>
        <w:pStyle w:val="aff7"/>
        <w:tabs>
          <w:tab w:val="left" w:pos="360"/>
          <w:tab w:val="left" w:pos="900"/>
        </w:tabs>
        <w:suppressAutoHyphens/>
        <w:spacing w:after="0"/>
        <w:ind w:firstLine="709"/>
        <w:jc w:val="both"/>
        <w:rPr>
          <w:bCs/>
          <w:sz w:val="20"/>
        </w:rPr>
      </w:pPr>
      <w:r w:rsidRPr="00357E6F">
        <w:rPr>
          <w:b/>
          <w:bCs/>
          <w:i/>
          <w:sz w:val="20"/>
        </w:rPr>
        <w:t>Задачи дисциплины</w:t>
      </w:r>
      <w:r w:rsidRPr="00357E6F">
        <w:rPr>
          <w:bCs/>
          <w:sz w:val="20"/>
        </w:rPr>
        <w:t xml:space="preserve"> </w:t>
      </w:r>
    </w:p>
    <w:p w:rsidR="00970959" w:rsidRPr="00357E6F" w:rsidRDefault="00970959" w:rsidP="00970959">
      <w:pPr>
        <w:pStyle w:val="aff7"/>
        <w:tabs>
          <w:tab w:val="left" w:pos="360"/>
          <w:tab w:val="left" w:pos="900"/>
        </w:tabs>
        <w:suppressAutoHyphens/>
        <w:spacing w:after="0"/>
        <w:ind w:firstLine="709"/>
        <w:jc w:val="both"/>
        <w:rPr>
          <w:bCs/>
          <w:sz w:val="20"/>
        </w:rPr>
      </w:pPr>
      <w:r w:rsidRPr="00357E6F">
        <w:rPr>
          <w:bCs/>
          <w:sz w:val="20"/>
        </w:rPr>
        <w:t xml:space="preserve">- дать знания об основных положениях науки административного права, предмете и методе административно-правового регулирования, источниках данной отрасли права, умение в них ориентироваться и применять, о структуре, задачах и функциях исполнительной власти, процессе осуществления государственного регулирования и управления различными сферами общественной и политической жизни общества, статусе, о правах и обязанностях субъектов административных правоотношений; </w:t>
      </w:r>
    </w:p>
    <w:p w:rsidR="00970959" w:rsidRPr="00357E6F" w:rsidRDefault="00970959" w:rsidP="00970959">
      <w:pPr>
        <w:pStyle w:val="aff7"/>
        <w:tabs>
          <w:tab w:val="left" w:pos="360"/>
          <w:tab w:val="left" w:pos="900"/>
        </w:tabs>
        <w:suppressAutoHyphens/>
        <w:spacing w:after="0"/>
        <w:ind w:firstLine="709"/>
        <w:jc w:val="both"/>
        <w:rPr>
          <w:bCs/>
          <w:sz w:val="20"/>
        </w:rPr>
      </w:pPr>
      <w:r w:rsidRPr="00357E6F">
        <w:rPr>
          <w:bCs/>
          <w:sz w:val="20"/>
        </w:rPr>
        <w:t>- научить толкованию и применению законодательства в сфере административных правоотношений, разработки и составления документов правового характера, осуществления правовой экспертизы нормативно-правовых актов, принятия правовых решений и совершения иных юридических действий в точном соответствии с законодательством Российской Федерации, регулирующим административные правоотношения.</w:t>
      </w:r>
    </w:p>
    <w:p w:rsidR="00970959" w:rsidRPr="00357E6F" w:rsidRDefault="00970959" w:rsidP="00970959">
      <w:pPr>
        <w:tabs>
          <w:tab w:val="left" w:pos="900"/>
          <w:tab w:val="left" w:pos="1080"/>
        </w:tabs>
        <w:suppressAutoHyphens/>
        <w:spacing w:before="0" w:beforeAutospacing="0" w:after="0" w:afterAutospacing="0"/>
        <w:ind w:firstLine="709"/>
        <w:jc w:val="both"/>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970959" w:rsidRPr="00357E6F" w:rsidRDefault="00970959" w:rsidP="00970959">
      <w:pPr>
        <w:spacing w:before="0" w:beforeAutospacing="0" w:after="0" w:afterAutospacing="0"/>
        <w:ind w:firstLine="709"/>
        <w:rPr>
          <w:sz w:val="20"/>
          <w:szCs w:val="20"/>
        </w:rPr>
      </w:pPr>
      <w:r w:rsidRPr="00357E6F">
        <w:rPr>
          <w:bCs/>
          <w:sz w:val="20"/>
          <w:szCs w:val="20"/>
        </w:rPr>
        <w:t>Дисциплина «Административное право» относится к дисциплинам обязательной  части Блока 1</w:t>
      </w:r>
      <w:r w:rsidRPr="00357E6F">
        <w:rPr>
          <w:sz w:val="20"/>
          <w:szCs w:val="20"/>
        </w:rPr>
        <w:t xml:space="preserve">. </w:t>
      </w:r>
    </w:p>
    <w:p w:rsidR="00970959" w:rsidRPr="00357E6F" w:rsidRDefault="00970959" w:rsidP="00970959">
      <w:pPr>
        <w:tabs>
          <w:tab w:val="left" w:pos="900"/>
        </w:tabs>
        <w:suppressAutoHyphens/>
        <w:spacing w:before="0" w:beforeAutospacing="0" w:after="0" w:afterAutospacing="0"/>
        <w:ind w:firstLine="709"/>
        <w:jc w:val="both"/>
        <w:rPr>
          <w:sz w:val="20"/>
          <w:szCs w:val="20"/>
        </w:rPr>
      </w:pPr>
    </w:p>
    <w:p w:rsidR="00970959" w:rsidRPr="00357E6F" w:rsidRDefault="00970959" w:rsidP="00970959">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970959" w:rsidRPr="00357E6F" w:rsidRDefault="00970959" w:rsidP="00970959">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970959" w:rsidRPr="00357E6F" w:rsidRDefault="0097095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970959" w:rsidRPr="00357E6F" w:rsidRDefault="0097095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bookmarkStart w:id="1" w:name="_Hlk88318385"/>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970959" w:rsidRDefault="0097095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ОПК-6. Способен участвовать в подготовке проектов нормативных правовых актов и иных юридических документов.</w:t>
      </w:r>
    </w:p>
    <w:p w:rsidR="005D1FB9" w:rsidRPr="005D1FB9" w:rsidRDefault="005D1FB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5D1FB9">
        <w:rPr>
          <w:i/>
          <w:sz w:val="20"/>
          <w:szCs w:val="20"/>
        </w:rPr>
        <w:t>Профессиональную компетенцию</w:t>
      </w:r>
    </w:p>
    <w:p w:rsidR="005D1FB9" w:rsidRPr="00357E6F" w:rsidRDefault="005D1FB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Pr>
          <w:sz w:val="20"/>
          <w:szCs w:val="20"/>
        </w:rPr>
        <w:t xml:space="preserve">ПК-1. </w:t>
      </w:r>
      <w:r w:rsidRPr="005D1FB9">
        <w:rPr>
          <w:sz w:val="20"/>
          <w:szCs w:val="20"/>
        </w:rPr>
        <w:t>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970959" w:rsidRPr="00357E6F" w:rsidRDefault="00970959" w:rsidP="0097095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4012"/>
        <w:gridCol w:w="3586"/>
      </w:tblGrid>
      <w:tr w:rsidR="00970959" w:rsidRPr="00357E6F" w:rsidTr="002C05AA">
        <w:trPr>
          <w:tblHeader/>
        </w:trPr>
        <w:tc>
          <w:tcPr>
            <w:tcW w:w="2050" w:type="dxa"/>
            <w:shd w:val="clear" w:color="auto" w:fill="auto"/>
          </w:tcPr>
          <w:bookmarkEnd w:id="1"/>
          <w:p w:rsidR="00970959" w:rsidRPr="00357E6F" w:rsidRDefault="00970959" w:rsidP="002C05AA">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012" w:type="dxa"/>
            <w:shd w:val="clear" w:color="auto" w:fill="auto"/>
          </w:tcPr>
          <w:p w:rsidR="00970959" w:rsidRPr="00357E6F" w:rsidRDefault="00970959" w:rsidP="002C05AA">
            <w:pPr>
              <w:tabs>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3586" w:type="dxa"/>
            <w:shd w:val="clear" w:color="auto" w:fill="auto"/>
          </w:tcPr>
          <w:p w:rsidR="00970959" w:rsidRPr="00357E6F" w:rsidRDefault="00970959" w:rsidP="002C05AA">
            <w:pPr>
              <w:tabs>
                <w:tab w:val="left" w:pos="1080"/>
              </w:tabs>
              <w:spacing w:before="0" w:beforeAutospacing="0" w:after="0" w:afterAutospacing="0"/>
              <w:jc w:val="center"/>
              <w:rPr>
                <w:b/>
                <w:sz w:val="20"/>
                <w:szCs w:val="20"/>
              </w:rPr>
            </w:pPr>
            <w:r w:rsidRPr="00357E6F">
              <w:rPr>
                <w:b/>
                <w:sz w:val="20"/>
                <w:szCs w:val="20"/>
              </w:rPr>
              <w:t xml:space="preserve">Показатели (планируемые) результаты </w:t>
            </w:r>
            <w:r w:rsidRPr="00357E6F">
              <w:rPr>
                <w:b/>
                <w:sz w:val="20"/>
                <w:szCs w:val="20"/>
              </w:rPr>
              <w:br/>
              <w:t>обучения</w:t>
            </w:r>
          </w:p>
        </w:tc>
      </w:tr>
      <w:tr w:rsidR="00970959" w:rsidRPr="00357E6F" w:rsidTr="002C05AA">
        <w:tc>
          <w:tcPr>
            <w:tcW w:w="2050" w:type="dxa"/>
            <w:vMerge w:val="restart"/>
            <w:shd w:val="clear" w:color="auto" w:fill="auto"/>
          </w:tcPr>
          <w:p w:rsidR="00970959" w:rsidRPr="00357E6F" w:rsidRDefault="00970959" w:rsidP="002C05AA">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ОПК-2. Способен применять нормы материального и процессуального права при решении задач профессиональной деятельности</w:t>
            </w:r>
          </w:p>
          <w:p w:rsidR="00970959" w:rsidRPr="00357E6F" w:rsidRDefault="00970959" w:rsidP="002C05AA">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4012" w:type="dxa"/>
            <w:shd w:val="clear" w:color="auto" w:fill="auto"/>
          </w:tcPr>
          <w:p w:rsidR="00970959" w:rsidRPr="00357E6F" w:rsidRDefault="00970959" w:rsidP="002C05AA">
            <w:pPr>
              <w:tabs>
                <w:tab w:val="left" w:pos="658"/>
                <w:tab w:val="left" w:pos="900"/>
              </w:tabs>
              <w:suppressAutoHyphens/>
              <w:spacing w:before="0" w:beforeAutospacing="0" w:after="0" w:afterAutospacing="0"/>
              <w:jc w:val="both"/>
              <w:rPr>
                <w:b/>
                <w:sz w:val="20"/>
                <w:szCs w:val="20"/>
                <w:u w:val="single"/>
              </w:rPr>
            </w:pPr>
            <w:r w:rsidRPr="00357E6F">
              <w:rPr>
                <w:sz w:val="20"/>
                <w:szCs w:val="20"/>
              </w:rPr>
              <w:t>ОПК-2.1. Знает: понятийный аппарат гражданского, административного, и других отраслей права; действие основных юридических институтов и отраслей права</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Знать:</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основные положения отраслевых юридических и специальных наук, сущность и содержание основных понятий, категорий, институтов, правовых статусов субъектов, правоотношений в различных отраслях материального и процессуального права: административного права;</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предмет, метод, источники и систему административного права как отрасли права, понятие и виды административно-правовых норм и административных правоотношений;</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формы и методы государственного управления, а также способы правового и управленческого воздействия на поведение различных субъектов административной деятельности;</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состав административного правонарушения и порядок привлечения к административной ответственности, виды административных наказаний;</w:t>
            </w:r>
          </w:p>
        </w:tc>
      </w:tr>
      <w:tr w:rsidR="00970959" w:rsidRPr="00357E6F" w:rsidTr="002C05AA">
        <w:tc>
          <w:tcPr>
            <w:tcW w:w="2050" w:type="dxa"/>
            <w:vMerge/>
            <w:shd w:val="clear" w:color="auto" w:fill="auto"/>
          </w:tcPr>
          <w:p w:rsidR="00970959" w:rsidRPr="00357E6F" w:rsidRDefault="00970959" w:rsidP="002C05AA">
            <w:pPr>
              <w:tabs>
                <w:tab w:val="left" w:pos="1080"/>
              </w:tabs>
              <w:spacing w:before="0" w:beforeAutospacing="0" w:after="0" w:afterAutospacing="0"/>
              <w:rPr>
                <w:b/>
                <w:sz w:val="20"/>
                <w:szCs w:val="20"/>
              </w:rPr>
            </w:pPr>
          </w:p>
        </w:tc>
        <w:tc>
          <w:tcPr>
            <w:tcW w:w="4012" w:type="dxa"/>
            <w:shd w:val="clear" w:color="auto" w:fill="auto"/>
          </w:tcPr>
          <w:p w:rsidR="00970959" w:rsidRPr="00357E6F" w:rsidRDefault="00970959" w:rsidP="002C05AA">
            <w:pPr>
              <w:spacing w:after="0"/>
              <w:rPr>
                <w:sz w:val="20"/>
                <w:szCs w:val="20"/>
              </w:rPr>
            </w:pPr>
            <w:r w:rsidRPr="00357E6F">
              <w:rPr>
                <w:sz w:val="20"/>
                <w:szCs w:val="20"/>
              </w:rPr>
              <w:t>ОПК-2.2. Умеет:</w:t>
            </w:r>
            <w:r w:rsidRPr="00357E6F">
              <w:t xml:space="preserve"> </w:t>
            </w:r>
            <w:r w:rsidRPr="00357E6F">
              <w:rPr>
                <w:sz w:val="20"/>
                <w:szCs w:val="20"/>
              </w:rPr>
              <w:t>юридически правильно квалифицировать факты и обстоятельства; применять нормы процессуального законодательства в профессиональной деятельности</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Уметь:</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оперировать юридическими понятиями и категориями;</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lastRenderedPageBreak/>
              <w:t>анализировать юридические факты и возникающие в связи с ними правовые отношения;</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анализировать, толковать и правильно применять правовые нормы;</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b/>
                <w:sz w:val="20"/>
                <w:szCs w:val="20"/>
              </w:rPr>
            </w:pPr>
            <w:r w:rsidRPr="00357E6F">
              <w:rPr>
                <w:sz w:val="20"/>
                <w:szCs w:val="20"/>
              </w:rPr>
              <w:t>принимать решения и совершать юридические действия в точном соответствии с законом</w:t>
            </w:r>
          </w:p>
        </w:tc>
      </w:tr>
      <w:tr w:rsidR="00970959" w:rsidRPr="00357E6F" w:rsidTr="002C05AA">
        <w:tc>
          <w:tcPr>
            <w:tcW w:w="2050" w:type="dxa"/>
            <w:vMerge/>
            <w:shd w:val="clear" w:color="auto" w:fill="auto"/>
          </w:tcPr>
          <w:p w:rsidR="00970959" w:rsidRPr="00357E6F" w:rsidRDefault="00970959" w:rsidP="002C05AA">
            <w:pPr>
              <w:tabs>
                <w:tab w:val="left" w:pos="1080"/>
              </w:tabs>
              <w:spacing w:before="0" w:beforeAutospacing="0" w:after="0" w:afterAutospacing="0"/>
              <w:rPr>
                <w:b/>
                <w:sz w:val="20"/>
                <w:szCs w:val="20"/>
              </w:rPr>
            </w:pPr>
          </w:p>
        </w:tc>
        <w:tc>
          <w:tcPr>
            <w:tcW w:w="4012" w:type="dxa"/>
            <w:shd w:val="clear" w:color="auto" w:fill="auto"/>
          </w:tcPr>
          <w:p w:rsidR="00970959" w:rsidRPr="00357E6F" w:rsidRDefault="00970959" w:rsidP="002C05AA">
            <w:pPr>
              <w:spacing w:after="0"/>
              <w:rPr>
                <w:sz w:val="20"/>
                <w:szCs w:val="20"/>
              </w:rPr>
            </w:pPr>
            <w:r w:rsidRPr="00357E6F">
              <w:rPr>
                <w:sz w:val="20"/>
                <w:szCs w:val="20"/>
              </w:rPr>
              <w:t>ОПК-2.3. Владеет</w:t>
            </w:r>
            <w:r w:rsidRPr="00357E6F">
              <w:t xml:space="preserve"> </w:t>
            </w:r>
            <w:r w:rsidRPr="00357E6F">
              <w:rPr>
                <w:sz w:val="20"/>
                <w:szCs w:val="20"/>
              </w:rPr>
              <w:t>способностью : определять круг материальных и процессуальных правовых норм, применяемых к общественным отношениям, подлежащим правовой регламентации; осуществлять выбор способов  защиты прав и законных интересов государства, общества, граждан</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Владеть:</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юридической терминологией;</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разрешения правовых проблем и коллизий;</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реализации норм материального и процессуального права;</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b/>
                <w:sz w:val="20"/>
                <w:szCs w:val="20"/>
              </w:rPr>
            </w:pPr>
            <w:r w:rsidRPr="00357E6F">
              <w:rPr>
                <w:sz w:val="20"/>
                <w:szCs w:val="20"/>
              </w:rPr>
              <w:t>принятия необходимых мер защиты прав человека и гражданина.</w:t>
            </w:r>
          </w:p>
        </w:tc>
      </w:tr>
      <w:tr w:rsidR="00970959" w:rsidRPr="00357E6F" w:rsidTr="002C05AA">
        <w:tc>
          <w:tcPr>
            <w:tcW w:w="2050" w:type="dxa"/>
            <w:vMerge w:val="restart"/>
            <w:shd w:val="clear" w:color="auto" w:fill="auto"/>
          </w:tcPr>
          <w:p w:rsidR="00970959" w:rsidRPr="00357E6F" w:rsidRDefault="00970959" w:rsidP="002C05AA">
            <w:pPr>
              <w:tabs>
                <w:tab w:val="left" w:pos="1080"/>
              </w:tabs>
              <w:spacing w:before="0" w:beforeAutospacing="0" w:after="0" w:afterAutospacing="0"/>
              <w:rPr>
                <w:b/>
                <w:sz w:val="20"/>
                <w:szCs w:val="20"/>
              </w:rPr>
            </w:pPr>
            <w:r w:rsidRPr="00357E6F">
              <w:rPr>
                <w:sz w:val="20"/>
                <w:szCs w:val="20"/>
              </w:rPr>
              <w:t>ОПК-6. Способен участвовать в подготовке проектов нормативных правовых актов и иных юридических документов</w:t>
            </w:r>
          </w:p>
        </w:tc>
        <w:tc>
          <w:tcPr>
            <w:tcW w:w="4012" w:type="dxa"/>
            <w:shd w:val="clear" w:color="auto" w:fill="auto"/>
          </w:tcPr>
          <w:p w:rsidR="00970959" w:rsidRPr="00357E6F" w:rsidRDefault="00970959" w:rsidP="002C05AA">
            <w:pPr>
              <w:autoSpaceDE w:val="0"/>
              <w:autoSpaceDN w:val="0"/>
              <w:adjustRightInd w:val="0"/>
              <w:spacing w:after="0"/>
              <w:jc w:val="both"/>
              <w:rPr>
                <w:sz w:val="20"/>
                <w:szCs w:val="20"/>
              </w:rPr>
            </w:pPr>
            <w:r w:rsidRPr="00357E6F">
              <w:rPr>
                <w:sz w:val="20"/>
                <w:szCs w:val="20"/>
              </w:rPr>
              <w:t>ОПК-6.1. Знать: понятие, признаки и систему нормативно-правовых актов принципы, виды, стадии правотворческой деятельности основные приемы правотворческой техники</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Знать:</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понятия государственного управления и исполнительной власти, структуру, задачи и функции исполнительной власти и ее звеньев;</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правовой статус различных субъектов административного права;</w:t>
            </w:r>
          </w:p>
          <w:p w:rsidR="00970959" w:rsidRPr="00357E6F" w:rsidRDefault="00970959" w:rsidP="00970959">
            <w:pPr>
              <w:numPr>
                <w:ilvl w:val="0"/>
                <w:numId w:val="64"/>
              </w:numPr>
              <w:tabs>
                <w:tab w:val="clear" w:pos="1080"/>
                <w:tab w:val="num" w:pos="360"/>
                <w:tab w:val="left" w:pos="658"/>
                <w:tab w:val="left" w:pos="900"/>
              </w:tabs>
              <w:suppressAutoHyphens/>
              <w:spacing w:before="0" w:beforeAutospacing="0" w:after="0" w:afterAutospacing="0"/>
              <w:ind w:left="360"/>
              <w:jc w:val="both"/>
              <w:rPr>
                <w:sz w:val="20"/>
                <w:szCs w:val="20"/>
              </w:rPr>
            </w:pPr>
            <w:r w:rsidRPr="00357E6F">
              <w:rPr>
                <w:sz w:val="20"/>
                <w:szCs w:val="20"/>
              </w:rPr>
              <w:t>сущность административного процесса и виды административных производств; виды контроля и надзора как способов обеспечения законности в сфере государственного управления;</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правовые и организационные основы государственного управления и государственного регулирования в экономической, социально-культурной и административно-политической сферах общественной жизни</w:t>
            </w:r>
          </w:p>
        </w:tc>
      </w:tr>
      <w:tr w:rsidR="00970959" w:rsidRPr="00357E6F" w:rsidTr="002C05AA">
        <w:tc>
          <w:tcPr>
            <w:tcW w:w="2050" w:type="dxa"/>
            <w:vMerge/>
            <w:shd w:val="clear" w:color="auto" w:fill="auto"/>
          </w:tcPr>
          <w:p w:rsidR="00970959" w:rsidRPr="00357E6F" w:rsidRDefault="00970959" w:rsidP="002C05AA">
            <w:pPr>
              <w:tabs>
                <w:tab w:val="left" w:pos="1080"/>
              </w:tabs>
              <w:spacing w:before="0" w:beforeAutospacing="0" w:after="0" w:afterAutospacing="0"/>
              <w:rPr>
                <w:b/>
                <w:sz w:val="20"/>
                <w:szCs w:val="20"/>
              </w:rPr>
            </w:pPr>
          </w:p>
        </w:tc>
        <w:tc>
          <w:tcPr>
            <w:tcW w:w="4012" w:type="dxa"/>
            <w:shd w:val="clear" w:color="auto" w:fill="auto"/>
          </w:tcPr>
          <w:p w:rsidR="00970959" w:rsidRPr="00357E6F" w:rsidRDefault="00970959" w:rsidP="002C05AA">
            <w:pPr>
              <w:spacing w:after="0"/>
              <w:rPr>
                <w:sz w:val="20"/>
                <w:szCs w:val="20"/>
              </w:rPr>
            </w:pPr>
            <w:r w:rsidRPr="00357E6F">
              <w:rPr>
                <w:sz w:val="20"/>
                <w:szCs w:val="20"/>
              </w:rPr>
              <w:t>ОПК-6.2. Уметь: самостоятельно</w:t>
            </w:r>
            <w:r w:rsidRPr="00357E6F">
              <w:rPr>
                <w:b/>
                <w:bCs/>
                <w:sz w:val="20"/>
                <w:szCs w:val="20"/>
              </w:rPr>
              <w:t xml:space="preserve"> </w:t>
            </w:r>
            <w:r w:rsidRPr="00357E6F">
              <w:rPr>
                <w:iCs/>
                <w:sz w:val="20"/>
                <w:szCs w:val="20"/>
              </w:rPr>
              <w:t xml:space="preserve">разрабатывать </w:t>
            </w:r>
            <w:r w:rsidRPr="00357E6F">
              <w:rPr>
                <w:sz w:val="20"/>
                <w:szCs w:val="20"/>
              </w:rPr>
              <w:t xml:space="preserve">проекты </w:t>
            </w:r>
            <w:r w:rsidRPr="00357E6F">
              <w:rPr>
                <w:iCs/>
                <w:sz w:val="20"/>
                <w:szCs w:val="20"/>
              </w:rPr>
              <w:t xml:space="preserve">нормативных правовых актов, </w:t>
            </w:r>
            <w:r w:rsidRPr="00357E6F">
              <w:rPr>
                <w:sz w:val="20"/>
                <w:szCs w:val="20"/>
              </w:rPr>
              <w:t>выстраивать систему действий на отдельных стадиях правотворческого процесса, применять приемы юридической техники</w:t>
            </w:r>
          </w:p>
        </w:tc>
        <w:tc>
          <w:tcPr>
            <w:tcW w:w="3586" w:type="dxa"/>
            <w:shd w:val="clear" w:color="auto" w:fill="auto"/>
          </w:tcPr>
          <w:p w:rsidR="00970959" w:rsidRPr="00357E6F" w:rsidRDefault="00970959" w:rsidP="002C05AA">
            <w:pPr>
              <w:tabs>
                <w:tab w:val="left" w:pos="672"/>
                <w:tab w:val="left" w:pos="900"/>
              </w:tabs>
              <w:suppressAutoHyphens/>
              <w:spacing w:before="0" w:beforeAutospacing="0" w:after="0" w:afterAutospacing="0"/>
              <w:ind w:left="360"/>
              <w:jc w:val="both"/>
              <w:rPr>
                <w:b/>
                <w:sz w:val="20"/>
                <w:szCs w:val="20"/>
              </w:rPr>
            </w:pPr>
            <w:r w:rsidRPr="00357E6F">
              <w:rPr>
                <w:b/>
                <w:sz w:val="20"/>
                <w:szCs w:val="20"/>
              </w:rPr>
              <w:t>Уметь:</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разрабатывать и составлять нормативно-правовые акты;</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осуществлять правовую экспертизу нормативно-правовых актов;</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давать квалифицированные юридические заключения и консультации;</w:t>
            </w:r>
          </w:p>
          <w:p w:rsidR="00970959" w:rsidRPr="00357E6F" w:rsidRDefault="00970959" w:rsidP="00970959">
            <w:pPr>
              <w:numPr>
                <w:ilvl w:val="0"/>
                <w:numId w:val="79"/>
              </w:numPr>
              <w:tabs>
                <w:tab w:val="clear" w:pos="1080"/>
                <w:tab w:val="num" w:pos="360"/>
                <w:tab w:val="left" w:pos="672"/>
                <w:tab w:val="left" w:pos="900"/>
              </w:tabs>
              <w:suppressAutoHyphens/>
              <w:spacing w:before="0" w:beforeAutospacing="0" w:after="0" w:afterAutospacing="0"/>
              <w:ind w:left="360"/>
              <w:jc w:val="both"/>
              <w:rPr>
                <w:sz w:val="20"/>
                <w:szCs w:val="20"/>
              </w:rPr>
            </w:pPr>
            <w:r w:rsidRPr="00357E6F">
              <w:rPr>
                <w:sz w:val="20"/>
                <w:szCs w:val="20"/>
              </w:rPr>
              <w:t>правильно составлять и оформлять юридические документы;</w:t>
            </w:r>
          </w:p>
        </w:tc>
      </w:tr>
      <w:tr w:rsidR="00970959" w:rsidRPr="00357E6F" w:rsidTr="002C05AA">
        <w:trPr>
          <w:trHeight w:val="70"/>
        </w:trPr>
        <w:tc>
          <w:tcPr>
            <w:tcW w:w="2050" w:type="dxa"/>
            <w:vMerge/>
            <w:shd w:val="clear" w:color="auto" w:fill="auto"/>
          </w:tcPr>
          <w:p w:rsidR="00970959" w:rsidRPr="00357E6F" w:rsidRDefault="00970959" w:rsidP="002C05AA">
            <w:pPr>
              <w:tabs>
                <w:tab w:val="left" w:pos="1080"/>
              </w:tabs>
              <w:spacing w:before="0" w:beforeAutospacing="0" w:after="0" w:afterAutospacing="0"/>
              <w:rPr>
                <w:b/>
                <w:sz w:val="20"/>
                <w:szCs w:val="20"/>
              </w:rPr>
            </w:pPr>
          </w:p>
        </w:tc>
        <w:tc>
          <w:tcPr>
            <w:tcW w:w="4012" w:type="dxa"/>
            <w:shd w:val="clear" w:color="auto" w:fill="auto"/>
          </w:tcPr>
          <w:p w:rsidR="00970959" w:rsidRPr="00357E6F" w:rsidRDefault="00970959" w:rsidP="002C05AA">
            <w:pPr>
              <w:autoSpaceDE w:val="0"/>
              <w:autoSpaceDN w:val="0"/>
              <w:adjustRightInd w:val="0"/>
              <w:spacing w:after="0"/>
              <w:jc w:val="both"/>
              <w:rPr>
                <w:sz w:val="20"/>
                <w:szCs w:val="20"/>
              </w:rPr>
            </w:pPr>
            <w:r w:rsidRPr="00357E6F">
              <w:rPr>
                <w:sz w:val="20"/>
                <w:szCs w:val="20"/>
              </w:rPr>
              <w:t xml:space="preserve">ОПК-6.3. Владеть: </w:t>
            </w:r>
            <w:r w:rsidRPr="00357E6F">
              <w:rPr>
                <w:iCs/>
                <w:sz w:val="20"/>
                <w:szCs w:val="20"/>
              </w:rPr>
              <w:t xml:space="preserve">юридической терминологией, необходимой для правотворческой деятельности, </w:t>
            </w:r>
            <w:r w:rsidRPr="00357E6F">
              <w:rPr>
                <w:sz w:val="20"/>
                <w:szCs w:val="20"/>
              </w:rPr>
              <w:t xml:space="preserve">навыками и способами </w:t>
            </w:r>
            <w:r w:rsidRPr="00357E6F">
              <w:rPr>
                <w:iCs/>
                <w:sz w:val="20"/>
                <w:szCs w:val="20"/>
              </w:rPr>
              <w:t xml:space="preserve">разработки нормативных правовых актов и </w:t>
            </w:r>
            <w:r w:rsidRPr="00357E6F">
              <w:rPr>
                <w:sz w:val="20"/>
                <w:szCs w:val="20"/>
              </w:rPr>
              <w:t>навыками проектирования нормативно-правового акта</w:t>
            </w:r>
          </w:p>
        </w:tc>
        <w:tc>
          <w:tcPr>
            <w:tcW w:w="3586" w:type="dxa"/>
            <w:shd w:val="clear" w:color="auto" w:fill="auto"/>
          </w:tcPr>
          <w:p w:rsidR="00970959" w:rsidRPr="00357E6F" w:rsidRDefault="00970959" w:rsidP="002C05AA">
            <w:pPr>
              <w:tabs>
                <w:tab w:val="left" w:pos="1080"/>
              </w:tabs>
              <w:spacing w:before="0" w:beforeAutospacing="0" w:after="0" w:afterAutospacing="0"/>
              <w:rPr>
                <w:b/>
                <w:sz w:val="20"/>
                <w:szCs w:val="20"/>
                <w:u w:val="single"/>
              </w:rPr>
            </w:pPr>
            <w:r w:rsidRPr="00357E6F">
              <w:rPr>
                <w:b/>
                <w:sz w:val="20"/>
                <w:szCs w:val="20"/>
                <w:u w:val="single"/>
              </w:rPr>
              <w:t>Владеть:</w:t>
            </w:r>
          </w:p>
          <w:p w:rsidR="00970959" w:rsidRPr="00357E6F" w:rsidRDefault="00970959" w:rsidP="00970959">
            <w:pPr>
              <w:numPr>
                <w:ilvl w:val="0"/>
                <w:numId w:val="63"/>
              </w:numPr>
              <w:tabs>
                <w:tab w:val="clear" w:pos="900"/>
                <w:tab w:val="num" w:pos="360"/>
                <w:tab w:val="left" w:pos="672"/>
              </w:tabs>
              <w:suppressAutoHyphens/>
              <w:spacing w:before="0" w:beforeAutospacing="0" w:after="0" w:afterAutospacing="0"/>
              <w:ind w:left="360"/>
              <w:jc w:val="both"/>
              <w:rPr>
                <w:sz w:val="20"/>
                <w:szCs w:val="20"/>
              </w:rPr>
            </w:pPr>
            <w:r w:rsidRPr="00357E6F">
              <w:rPr>
                <w:sz w:val="20"/>
                <w:szCs w:val="20"/>
              </w:rPr>
              <w:t>навыками работы с правовыми актами;</w:t>
            </w:r>
          </w:p>
          <w:p w:rsidR="00970959" w:rsidRPr="00357E6F" w:rsidRDefault="00970959" w:rsidP="00970959">
            <w:pPr>
              <w:numPr>
                <w:ilvl w:val="0"/>
                <w:numId w:val="63"/>
              </w:numPr>
              <w:tabs>
                <w:tab w:val="clear" w:pos="900"/>
                <w:tab w:val="num" w:pos="360"/>
                <w:tab w:val="left" w:pos="672"/>
              </w:tabs>
              <w:suppressAutoHyphens/>
              <w:spacing w:before="0" w:beforeAutospacing="0" w:after="0" w:afterAutospacing="0"/>
              <w:ind w:left="360"/>
              <w:jc w:val="both"/>
              <w:rPr>
                <w:sz w:val="20"/>
                <w:szCs w:val="20"/>
              </w:rPr>
            </w:pPr>
            <w:r w:rsidRPr="00357E6F">
              <w:rPr>
                <w:sz w:val="20"/>
                <w:szCs w:val="20"/>
              </w:rPr>
              <w:t xml:space="preserve">анализа различных правовых явлений, юридических фактов, правовых норм и правовых </w:t>
            </w:r>
            <w:r w:rsidRPr="00357E6F">
              <w:rPr>
                <w:sz w:val="20"/>
                <w:szCs w:val="20"/>
              </w:rPr>
              <w:lastRenderedPageBreak/>
              <w:t>отношений, являющихся объектами профессиональной деятельности;</w:t>
            </w:r>
          </w:p>
          <w:p w:rsidR="00970959" w:rsidRPr="00357E6F" w:rsidRDefault="00970959" w:rsidP="00970959">
            <w:pPr>
              <w:numPr>
                <w:ilvl w:val="0"/>
                <w:numId w:val="63"/>
              </w:numPr>
              <w:tabs>
                <w:tab w:val="clear" w:pos="900"/>
                <w:tab w:val="num" w:pos="360"/>
                <w:tab w:val="left" w:pos="672"/>
              </w:tabs>
              <w:suppressAutoHyphens/>
              <w:spacing w:before="0" w:beforeAutospacing="0" w:after="0" w:afterAutospacing="0"/>
              <w:ind w:left="360"/>
              <w:jc w:val="both"/>
              <w:rPr>
                <w:b/>
                <w:sz w:val="20"/>
                <w:szCs w:val="20"/>
              </w:rPr>
            </w:pPr>
            <w:r w:rsidRPr="00357E6F">
              <w:rPr>
                <w:sz w:val="20"/>
                <w:szCs w:val="20"/>
              </w:rPr>
              <w:t>анализа правоприменительной и правоохранительной практики</w:t>
            </w:r>
          </w:p>
        </w:tc>
      </w:tr>
      <w:tr w:rsidR="00506303" w:rsidRPr="00357E6F" w:rsidTr="005D1FB9">
        <w:trPr>
          <w:trHeight w:val="257"/>
        </w:trPr>
        <w:tc>
          <w:tcPr>
            <w:tcW w:w="2050" w:type="dxa"/>
            <w:vMerge w:val="restart"/>
            <w:shd w:val="clear" w:color="auto" w:fill="auto"/>
          </w:tcPr>
          <w:p w:rsidR="00506303" w:rsidRPr="005D1FB9" w:rsidRDefault="00506303" w:rsidP="00506303">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r w:rsidRPr="005D1FB9">
              <w:rPr>
                <w:sz w:val="20"/>
                <w:szCs w:val="20"/>
              </w:rPr>
              <w:lastRenderedPageBreak/>
              <w:t>ПК-1. Способен выполнять должностные обязанности по охране общественного правопорядка, обеспечению законности, безопасности личности, общества, государства</w:t>
            </w:r>
          </w:p>
          <w:p w:rsidR="00506303" w:rsidRPr="005D1FB9" w:rsidRDefault="00506303" w:rsidP="00506303">
            <w:pPr>
              <w:tabs>
                <w:tab w:val="left" w:pos="1080"/>
              </w:tabs>
              <w:spacing w:before="0" w:beforeAutospacing="0" w:after="0" w:afterAutospacing="0"/>
              <w:rPr>
                <w:b/>
                <w:sz w:val="20"/>
                <w:szCs w:val="20"/>
              </w:rPr>
            </w:pPr>
          </w:p>
        </w:tc>
        <w:tc>
          <w:tcPr>
            <w:tcW w:w="4012" w:type="dxa"/>
            <w:shd w:val="clear" w:color="auto" w:fill="auto"/>
          </w:tcPr>
          <w:p w:rsidR="00506303" w:rsidRPr="005D1FB9" w:rsidRDefault="00506303" w:rsidP="00506303">
            <w:pPr>
              <w:shd w:val="clear" w:color="auto" w:fill="FFFFFF"/>
              <w:rPr>
                <w:sz w:val="20"/>
                <w:szCs w:val="20"/>
              </w:rPr>
            </w:pPr>
            <w:r w:rsidRPr="005D1FB9">
              <w:rPr>
                <w:sz w:val="20"/>
                <w:szCs w:val="20"/>
              </w:rPr>
              <w:t>ПК-1.1. Знает: обязанности должностных лиц по охране общественного правопорядка, обеспечению законности, безопасности личности, общества, государства</w:t>
            </w:r>
          </w:p>
        </w:tc>
        <w:tc>
          <w:tcPr>
            <w:tcW w:w="3586" w:type="dxa"/>
            <w:shd w:val="clear" w:color="auto" w:fill="auto"/>
          </w:tcPr>
          <w:p w:rsidR="00506303" w:rsidRPr="00365321" w:rsidRDefault="00506303" w:rsidP="00506303">
            <w:pPr>
              <w:tabs>
                <w:tab w:val="left" w:pos="1080"/>
              </w:tabs>
              <w:spacing w:before="0" w:beforeAutospacing="0" w:after="0" w:afterAutospacing="0"/>
              <w:rPr>
                <w:b/>
                <w:sz w:val="20"/>
                <w:szCs w:val="20"/>
                <w:u w:val="single"/>
              </w:rPr>
            </w:pPr>
            <w:r w:rsidRPr="00365321">
              <w:rPr>
                <w:b/>
                <w:sz w:val="20"/>
                <w:szCs w:val="20"/>
                <w:u w:val="single"/>
              </w:rPr>
              <w:t>Знать:</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основные права и свободы человека и гражданина;</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понятие, виды и основания привлечения к административной ответственности за нарушение прав и свобод граждан;</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меры обеспечения производства по делам об административных правонарушениях для работы на благо общества и государства;</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правила толкования административных нормативных актов;</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терминологию, применяемую в производстве по делам об административных правонарушениях.</w:t>
            </w:r>
          </w:p>
        </w:tc>
      </w:tr>
      <w:tr w:rsidR="00506303" w:rsidRPr="00357E6F" w:rsidTr="005D1FB9">
        <w:trPr>
          <w:trHeight w:val="264"/>
        </w:trPr>
        <w:tc>
          <w:tcPr>
            <w:tcW w:w="2050" w:type="dxa"/>
            <w:vMerge/>
            <w:shd w:val="clear" w:color="auto" w:fill="auto"/>
          </w:tcPr>
          <w:p w:rsidR="00506303" w:rsidRPr="005D1FB9" w:rsidRDefault="00506303" w:rsidP="00506303">
            <w:pPr>
              <w:tabs>
                <w:tab w:val="left" w:pos="1080"/>
              </w:tabs>
              <w:spacing w:before="0" w:beforeAutospacing="0" w:after="0" w:afterAutospacing="0"/>
              <w:rPr>
                <w:b/>
                <w:sz w:val="20"/>
                <w:szCs w:val="20"/>
              </w:rPr>
            </w:pPr>
          </w:p>
        </w:tc>
        <w:tc>
          <w:tcPr>
            <w:tcW w:w="4012" w:type="dxa"/>
            <w:shd w:val="clear" w:color="auto" w:fill="auto"/>
          </w:tcPr>
          <w:p w:rsidR="00506303" w:rsidRPr="005D1FB9" w:rsidRDefault="00506303" w:rsidP="00506303">
            <w:pPr>
              <w:shd w:val="clear" w:color="auto" w:fill="FFFFFF"/>
              <w:rPr>
                <w:sz w:val="20"/>
                <w:szCs w:val="20"/>
              </w:rPr>
            </w:pPr>
            <w:r w:rsidRPr="005D1FB9">
              <w:rPr>
                <w:sz w:val="20"/>
                <w:szCs w:val="20"/>
              </w:rPr>
              <w:t>ПК-1.2. Умеет: выполнять обязанности должностных лиц по охране правопорядка, обеспечению законности, безопасности личности, общества, государства</w:t>
            </w:r>
          </w:p>
        </w:tc>
        <w:tc>
          <w:tcPr>
            <w:tcW w:w="3586" w:type="dxa"/>
            <w:shd w:val="clear" w:color="auto" w:fill="auto"/>
          </w:tcPr>
          <w:p w:rsidR="00506303" w:rsidRPr="00365321" w:rsidRDefault="00506303" w:rsidP="00506303">
            <w:pPr>
              <w:tabs>
                <w:tab w:val="left" w:pos="1080"/>
              </w:tabs>
              <w:spacing w:before="0" w:beforeAutospacing="0" w:after="0" w:afterAutospacing="0"/>
              <w:rPr>
                <w:b/>
                <w:sz w:val="20"/>
                <w:szCs w:val="20"/>
                <w:u w:val="single"/>
              </w:rPr>
            </w:pPr>
            <w:r w:rsidRPr="00365321">
              <w:rPr>
                <w:b/>
                <w:sz w:val="20"/>
                <w:szCs w:val="20"/>
                <w:u w:val="single"/>
              </w:rPr>
              <w:t>Уметь:</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добросовестно исполнять профессиональные обязанности в области административно-правовой охраны прав граждан;</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соблюдать административное законодательство Российской Федерации</w:t>
            </w:r>
          </w:p>
          <w:p w:rsidR="00506303" w:rsidRPr="00365321" w:rsidRDefault="00506303" w:rsidP="00506303">
            <w:pPr>
              <w:tabs>
                <w:tab w:val="left" w:pos="1134"/>
              </w:tabs>
              <w:spacing w:before="0" w:beforeAutospacing="0" w:after="0" w:afterAutospacing="0"/>
              <w:jc w:val="both"/>
              <w:rPr>
                <w:sz w:val="20"/>
                <w:szCs w:val="20"/>
              </w:rPr>
            </w:pPr>
            <w:r w:rsidRPr="00365321">
              <w:rPr>
                <w:sz w:val="20"/>
                <w:szCs w:val="20"/>
              </w:rPr>
              <w:t>● составить любой процессуальный документ  на стадии административного расследования, и на стадиях рассмотрения, пересмотра и исполнения постановления.</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выполнять обязанности по административно-правовому обеспечению законности и правопорядка, безопасности личности, общества, государства.</w:t>
            </w:r>
          </w:p>
        </w:tc>
      </w:tr>
      <w:tr w:rsidR="00506303" w:rsidRPr="00357E6F" w:rsidTr="005D1FB9">
        <w:trPr>
          <w:trHeight w:val="396"/>
        </w:trPr>
        <w:tc>
          <w:tcPr>
            <w:tcW w:w="2050" w:type="dxa"/>
            <w:vMerge/>
            <w:shd w:val="clear" w:color="auto" w:fill="auto"/>
          </w:tcPr>
          <w:p w:rsidR="00506303" w:rsidRPr="005D1FB9" w:rsidRDefault="00506303" w:rsidP="00506303">
            <w:pPr>
              <w:tabs>
                <w:tab w:val="left" w:pos="1080"/>
              </w:tabs>
              <w:spacing w:before="0" w:beforeAutospacing="0" w:after="0" w:afterAutospacing="0"/>
              <w:rPr>
                <w:b/>
                <w:sz w:val="20"/>
                <w:szCs w:val="20"/>
              </w:rPr>
            </w:pPr>
          </w:p>
        </w:tc>
        <w:tc>
          <w:tcPr>
            <w:tcW w:w="4012" w:type="dxa"/>
            <w:shd w:val="clear" w:color="auto" w:fill="auto"/>
          </w:tcPr>
          <w:p w:rsidR="00506303" w:rsidRPr="005D1FB9" w:rsidRDefault="00506303" w:rsidP="00506303">
            <w:pPr>
              <w:rPr>
                <w:sz w:val="20"/>
                <w:szCs w:val="20"/>
              </w:rPr>
            </w:pPr>
            <w:r w:rsidRPr="005D1FB9">
              <w:rPr>
                <w:sz w:val="20"/>
                <w:szCs w:val="20"/>
              </w:rPr>
              <w:t>ПК-1.3. Владеет: навыками охраны правопорядка, обеспечения законности, безопасности личности, общества, государства</w:t>
            </w:r>
          </w:p>
        </w:tc>
        <w:tc>
          <w:tcPr>
            <w:tcW w:w="3586" w:type="dxa"/>
            <w:shd w:val="clear" w:color="auto" w:fill="auto"/>
          </w:tcPr>
          <w:p w:rsidR="00506303" w:rsidRPr="00365321" w:rsidRDefault="00506303" w:rsidP="00506303">
            <w:pPr>
              <w:tabs>
                <w:tab w:val="left" w:pos="1080"/>
              </w:tabs>
              <w:spacing w:before="0" w:beforeAutospacing="0" w:after="0" w:afterAutospacing="0"/>
              <w:rPr>
                <w:b/>
                <w:sz w:val="20"/>
                <w:szCs w:val="20"/>
                <w:u w:val="single"/>
              </w:rPr>
            </w:pPr>
            <w:r w:rsidRPr="00365321">
              <w:rPr>
                <w:b/>
                <w:sz w:val="20"/>
                <w:szCs w:val="20"/>
                <w:u w:val="single"/>
              </w:rPr>
              <w:t>Владеть:</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навыками решения конкретных правовых задач (ситуаций) в сфере административного судопроизводства;</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навыками соблюдения и защиты прав и свобод человека и гражданина в административном судопроизводстве;</w:t>
            </w:r>
          </w:p>
          <w:p w:rsidR="00506303" w:rsidRPr="00365321" w:rsidRDefault="00506303" w:rsidP="00506303">
            <w:pPr>
              <w:widowControl w:val="0"/>
              <w:tabs>
                <w:tab w:val="left" w:pos="1080"/>
                <w:tab w:val="left" w:pos="1134"/>
              </w:tabs>
              <w:spacing w:before="0" w:beforeAutospacing="0" w:after="0" w:afterAutospacing="0"/>
              <w:jc w:val="both"/>
              <w:rPr>
                <w:sz w:val="20"/>
                <w:szCs w:val="20"/>
              </w:rPr>
            </w:pPr>
            <w:r w:rsidRPr="00365321">
              <w:rPr>
                <w:sz w:val="20"/>
                <w:szCs w:val="20"/>
              </w:rPr>
              <w:t>● навыками составления юридических документов, защищающих права граждан.</w:t>
            </w:r>
          </w:p>
        </w:tc>
      </w:tr>
    </w:tbl>
    <w:p w:rsidR="00970959" w:rsidRPr="00357E6F" w:rsidRDefault="00970959" w:rsidP="00970959">
      <w:pPr>
        <w:tabs>
          <w:tab w:val="left" w:pos="900"/>
          <w:tab w:val="left" w:pos="1080"/>
        </w:tabs>
        <w:suppressAutoHyphens/>
        <w:spacing w:before="0" w:beforeAutospacing="0" w:after="0" w:afterAutospacing="0"/>
        <w:ind w:firstLine="709"/>
        <w:jc w:val="both"/>
        <w:rPr>
          <w:sz w:val="20"/>
          <w:szCs w:val="20"/>
        </w:rPr>
      </w:pPr>
    </w:p>
    <w:p w:rsidR="00970959" w:rsidRPr="00357E6F" w:rsidRDefault="00970959" w:rsidP="00970959">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«Административное право», являются необходимыми для последующего поэтапного формирования компетенций и изучения дисциплин.</w:t>
      </w:r>
    </w:p>
    <w:p w:rsidR="00970959" w:rsidRPr="00357E6F" w:rsidRDefault="00970959" w:rsidP="00970959">
      <w:pPr>
        <w:tabs>
          <w:tab w:val="left" w:pos="900"/>
          <w:tab w:val="left" w:pos="1080"/>
        </w:tabs>
        <w:suppressAutoHyphens/>
        <w:spacing w:before="0" w:beforeAutospacing="0" w:after="0" w:afterAutospacing="0"/>
        <w:ind w:firstLine="709"/>
        <w:jc w:val="right"/>
        <w:rPr>
          <w:sz w:val="20"/>
          <w:szCs w:val="20"/>
        </w:rPr>
      </w:pPr>
    </w:p>
    <w:p w:rsidR="00970959" w:rsidRPr="00357E6F" w:rsidRDefault="00970959" w:rsidP="00970959">
      <w:pPr>
        <w:tabs>
          <w:tab w:val="left" w:pos="900"/>
        </w:tabs>
        <w:spacing w:before="0" w:beforeAutospacing="0" w:after="0" w:afterAutospacing="0"/>
        <w:ind w:firstLine="709"/>
        <w:rPr>
          <w:b/>
          <w:sz w:val="20"/>
          <w:szCs w:val="20"/>
        </w:rPr>
      </w:pPr>
    </w:p>
    <w:p w:rsidR="00970959" w:rsidRPr="00357E6F" w:rsidRDefault="00970959" w:rsidP="00970959">
      <w:pPr>
        <w:tabs>
          <w:tab w:val="left" w:pos="900"/>
        </w:tabs>
        <w:spacing w:before="0" w:beforeAutospacing="0" w:after="0" w:afterAutospacing="0"/>
        <w:ind w:firstLine="709"/>
        <w:rPr>
          <w:b/>
          <w:sz w:val="20"/>
          <w:szCs w:val="20"/>
        </w:rPr>
      </w:pPr>
      <w:r w:rsidRPr="00357E6F">
        <w:rPr>
          <w:b/>
          <w:sz w:val="20"/>
          <w:szCs w:val="20"/>
        </w:rPr>
        <w:t xml:space="preserve">4. Объем дисциплины и виды учебной работы </w:t>
      </w:r>
    </w:p>
    <w:p w:rsidR="00970959" w:rsidRPr="00357E6F" w:rsidRDefault="00970959" w:rsidP="00970959">
      <w:pPr>
        <w:tabs>
          <w:tab w:val="left" w:pos="900"/>
        </w:tabs>
        <w:spacing w:before="0" w:beforeAutospacing="0" w:after="0" w:afterAutospacing="0"/>
        <w:rPr>
          <w:b/>
          <w:sz w:val="20"/>
          <w:szCs w:val="20"/>
        </w:rPr>
      </w:pPr>
    </w:p>
    <w:p w:rsidR="00970959" w:rsidRPr="00357E6F" w:rsidRDefault="00970959" w:rsidP="00970959">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970959" w:rsidRPr="00357E6F" w:rsidRDefault="00970959" w:rsidP="00970959">
      <w:pPr>
        <w:spacing w:before="0" w:beforeAutospacing="0" w:after="0" w:afterAutospacing="0"/>
        <w:ind w:firstLine="680"/>
        <w:jc w:val="right"/>
        <w:rPr>
          <w:b/>
          <w:sz w:val="20"/>
          <w:szCs w:val="20"/>
        </w:rPr>
      </w:pPr>
    </w:p>
    <w:p w:rsidR="00970959" w:rsidRPr="00357E6F" w:rsidRDefault="00970959" w:rsidP="00970959">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4537"/>
        <w:gridCol w:w="720"/>
        <w:gridCol w:w="900"/>
        <w:gridCol w:w="720"/>
        <w:gridCol w:w="933"/>
        <w:gridCol w:w="687"/>
        <w:gridCol w:w="900"/>
      </w:tblGrid>
      <w:tr w:rsidR="00970959" w:rsidRPr="00357E6F" w:rsidTr="002C05AA">
        <w:tc>
          <w:tcPr>
            <w:tcW w:w="889" w:type="dxa"/>
            <w:vMerge w:val="restart"/>
            <w:vAlign w:val="center"/>
          </w:tcPr>
          <w:p w:rsidR="00970959" w:rsidRPr="00357E6F" w:rsidRDefault="00970959" w:rsidP="002C05AA">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970959" w:rsidRPr="00357E6F" w:rsidRDefault="00970959" w:rsidP="002C05AA">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970959" w:rsidRPr="00357E6F" w:rsidTr="002C05AA">
        <w:tc>
          <w:tcPr>
            <w:tcW w:w="889" w:type="dxa"/>
            <w:vMerge/>
          </w:tcPr>
          <w:p w:rsidR="00970959" w:rsidRPr="00357E6F" w:rsidRDefault="00970959" w:rsidP="002C05AA">
            <w:pPr>
              <w:tabs>
                <w:tab w:val="left" w:pos="900"/>
              </w:tabs>
              <w:spacing w:before="0" w:beforeAutospacing="0" w:after="0" w:afterAutospacing="0"/>
              <w:rPr>
                <w:b/>
                <w:sz w:val="20"/>
                <w:szCs w:val="20"/>
              </w:rPr>
            </w:pPr>
          </w:p>
        </w:tc>
        <w:tc>
          <w:tcPr>
            <w:tcW w:w="4537" w:type="dxa"/>
            <w:vMerge/>
          </w:tcPr>
          <w:p w:rsidR="00970959" w:rsidRPr="00357E6F" w:rsidRDefault="00970959" w:rsidP="002C05AA">
            <w:pPr>
              <w:tabs>
                <w:tab w:val="left" w:pos="900"/>
              </w:tabs>
              <w:spacing w:before="0" w:beforeAutospacing="0" w:after="0" w:afterAutospacing="0"/>
              <w:rPr>
                <w:b/>
                <w:sz w:val="20"/>
                <w:szCs w:val="20"/>
              </w:rPr>
            </w:pPr>
          </w:p>
        </w:tc>
        <w:tc>
          <w:tcPr>
            <w:tcW w:w="1620" w:type="dxa"/>
            <w:gridSpan w:val="2"/>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Заочная</w:t>
            </w:r>
          </w:p>
        </w:tc>
      </w:tr>
      <w:tr w:rsidR="00970959" w:rsidRPr="00357E6F" w:rsidTr="002C05AA">
        <w:tc>
          <w:tcPr>
            <w:tcW w:w="889" w:type="dxa"/>
            <w:vMerge/>
          </w:tcPr>
          <w:p w:rsidR="00970959" w:rsidRPr="00357E6F" w:rsidRDefault="00970959" w:rsidP="002C05AA">
            <w:pPr>
              <w:tabs>
                <w:tab w:val="left" w:pos="900"/>
              </w:tabs>
              <w:spacing w:before="0" w:beforeAutospacing="0" w:after="0" w:afterAutospacing="0"/>
              <w:rPr>
                <w:b/>
                <w:sz w:val="20"/>
                <w:szCs w:val="20"/>
              </w:rPr>
            </w:pPr>
          </w:p>
        </w:tc>
        <w:tc>
          <w:tcPr>
            <w:tcW w:w="4537" w:type="dxa"/>
            <w:vMerge/>
          </w:tcPr>
          <w:p w:rsidR="00970959" w:rsidRPr="00357E6F" w:rsidRDefault="00970959" w:rsidP="002C05AA">
            <w:pPr>
              <w:tabs>
                <w:tab w:val="left" w:pos="900"/>
              </w:tabs>
              <w:spacing w:before="0" w:beforeAutospacing="0" w:after="0" w:afterAutospacing="0"/>
              <w:rPr>
                <w:b/>
                <w:sz w:val="20"/>
                <w:szCs w:val="20"/>
              </w:rPr>
            </w:pPr>
          </w:p>
        </w:tc>
        <w:tc>
          <w:tcPr>
            <w:tcW w:w="720"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970959" w:rsidRPr="00357E6F" w:rsidRDefault="00970959" w:rsidP="002C05AA">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970959" w:rsidRPr="00357E6F" w:rsidRDefault="00970959" w:rsidP="002C05AA">
            <w:pPr>
              <w:tabs>
                <w:tab w:val="left" w:pos="900"/>
              </w:tabs>
              <w:spacing w:before="0" w:beforeAutospacing="0" w:after="0" w:afterAutospacing="0"/>
              <w:jc w:val="center"/>
              <w:rPr>
                <w:b/>
                <w:sz w:val="20"/>
                <w:szCs w:val="20"/>
              </w:rPr>
            </w:pPr>
            <w:r w:rsidRPr="00357E6F">
              <w:rPr>
                <w:b/>
                <w:sz w:val="20"/>
                <w:szCs w:val="20"/>
              </w:rPr>
              <w:t>в том числе</w:t>
            </w: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b/>
                <w:sz w:val="20"/>
                <w:szCs w:val="20"/>
              </w:rPr>
            </w:pPr>
            <w:r w:rsidRPr="00357E6F">
              <w:rPr>
                <w:b/>
                <w:sz w:val="20"/>
                <w:szCs w:val="20"/>
              </w:rPr>
              <w:t>1</w:t>
            </w:r>
          </w:p>
        </w:tc>
        <w:tc>
          <w:tcPr>
            <w:tcW w:w="4537" w:type="dxa"/>
          </w:tcPr>
          <w:p w:rsidR="002C05AA" w:rsidRPr="00357E6F" w:rsidRDefault="002C05AA" w:rsidP="002C05AA">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b/>
                <w:sz w:val="20"/>
                <w:szCs w:val="20"/>
              </w:rPr>
            </w:pPr>
            <w:r w:rsidRPr="00357E6F">
              <w:rPr>
                <w:b/>
                <w:sz w:val="20"/>
                <w:szCs w:val="20"/>
              </w:rPr>
              <w:t>16,2</w:t>
            </w:r>
          </w:p>
        </w:tc>
        <w:tc>
          <w:tcPr>
            <w:tcW w:w="900" w:type="dxa"/>
          </w:tcPr>
          <w:p w:rsidR="002C05AA" w:rsidRPr="00357E6F" w:rsidRDefault="002C05AA" w:rsidP="002C05AA">
            <w:pPr>
              <w:pStyle w:val="afffd"/>
              <w:suppressAutoHyphens/>
              <w:snapToGrid w:val="0"/>
              <w:jc w:val="center"/>
              <w:rPr>
                <w:b/>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1.1</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r w:rsidRPr="00357E6F">
              <w:rPr>
                <w:sz w:val="20"/>
                <w:szCs w:val="20"/>
              </w:rPr>
              <w:t>4</w:t>
            </w:r>
          </w:p>
        </w:tc>
        <w:tc>
          <w:tcPr>
            <w:tcW w:w="900" w:type="dxa"/>
          </w:tcPr>
          <w:p w:rsidR="002C05AA" w:rsidRPr="00357E6F" w:rsidRDefault="002C05AA" w:rsidP="002C05AA">
            <w:pPr>
              <w:pStyle w:val="afffd"/>
              <w:suppressAutoHyphens/>
              <w:snapToGrid w:val="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1.2</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2C05AA" w:rsidRPr="00357E6F" w:rsidRDefault="002C05AA" w:rsidP="002C05AA">
            <w:pPr>
              <w:suppressAutoHyphens/>
              <w:snapToGrid w:val="0"/>
              <w:spacing w:before="0" w:beforeAutospacing="0" w:after="0" w:afterAutospacing="0"/>
              <w:rPr>
                <w:sz w:val="20"/>
                <w:szCs w:val="20"/>
              </w:rPr>
            </w:pPr>
            <w:r w:rsidRPr="00357E6F">
              <w:rPr>
                <w:sz w:val="20"/>
                <w:szCs w:val="20"/>
              </w:rPr>
              <w:t>в том числе:</w:t>
            </w: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18</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18</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r w:rsidRPr="00357E6F">
              <w:rPr>
                <w:sz w:val="20"/>
                <w:szCs w:val="20"/>
              </w:rPr>
              <w:t>10</w:t>
            </w:r>
          </w:p>
        </w:tc>
        <w:tc>
          <w:tcPr>
            <w:tcW w:w="900" w:type="dxa"/>
          </w:tcPr>
          <w:p w:rsidR="002C05AA" w:rsidRPr="00357E6F" w:rsidRDefault="002C05AA" w:rsidP="002C05AA">
            <w:pPr>
              <w:pStyle w:val="afffd"/>
              <w:suppressAutoHyphens/>
              <w:snapToGrid w:val="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1.2.1</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семинар-дискуссия, </w:t>
            </w:r>
          </w:p>
          <w:p w:rsidR="002C05AA" w:rsidRPr="00357E6F" w:rsidRDefault="002C05AA" w:rsidP="002C05AA">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2C05AA" w:rsidRPr="00357E6F" w:rsidRDefault="002C05AA" w:rsidP="002C05AA">
            <w:pPr>
              <w:tabs>
                <w:tab w:val="left" w:pos="900"/>
              </w:tabs>
              <w:spacing w:before="0" w:beforeAutospacing="0" w:after="0" w:afterAutospacing="0"/>
              <w:jc w:val="center"/>
              <w:rPr>
                <w:sz w:val="20"/>
                <w:szCs w:val="20"/>
              </w:rPr>
            </w:pPr>
          </w:p>
        </w:tc>
        <w:tc>
          <w:tcPr>
            <w:tcW w:w="900" w:type="dxa"/>
          </w:tcPr>
          <w:p w:rsidR="002C05AA" w:rsidRPr="00357E6F" w:rsidRDefault="002C05AA" w:rsidP="002C05AA">
            <w:pPr>
              <w:pStyle w:val="afffd"/>
              <w:suppressAutoHyphens/>
              <w:snapToGrid w:val="0"/>
              <w:jc w:val="center"/>
              <w:rPr>
                <w:sz w:val="20"/>
                <w:szCs w:val="20"/>
              </w:rPr>
            </w:pPr>
            <w:r w:rsidRPr="00357E6F">
              <w:rPr>
                <w:sz w:val="20"/>
                <w:szCs w:val="20"/>
              </w:rPr>
              <w:t>0</w:t>
            </w:r>
          </w:p>
          <w:p w:rsidR="002C05AA" w:rsidRPr="00357E6F" w:rsidRDefault="002C05AA" w:rsidP="002C05AA">
            <w:pPr>
              <w:tabs>
                <w:tab w:val="left" w:pos="900"/>
              </w:tabs>
              <w:spacing w:before="0" w:beforeAutospacing="0" w:after="0" w:afterAutospacing="0"/>
              <w:jc w:val="center"/>
              <w:rPr>
                <w:b/>
                <w:sz w:val="20"/>
                <w:szCs w:val="20"/>
              </w:rPr>
            </w:pPr>
            <w:r w:rsidRPr="00357E6F">
              <w:rPr>
                <w:sz w:val="20"/>
                <w:szCs w:val="20"/>
              </w:rPr>
              <w:t>18</w:t>
            </w:r>
          </w:p>
        </w:tc>
        <w:tc>
          <w:tcPr>
            <w:tcW w:w="720" w:type="dxa"/>
          </w:tcPr>
          <w:p w:rsidR="002C05AA" w:rsidRPr="00357E6F" w:rsidRDefault="002C05AA" w:rsidP="002C05AA">
            <w:pPr>
              <w:tabs>
                <w:tab w:val="left" w:pos="900"/>
              </w:tabs>
              <w:spacing w:before="0" w:beforeAutospacing="0" w:after="0" w:afterAutospacing="0"/>
              <w:jc w:val="center"/>
              <w:rPr>
                <w:sz w:val="20"/>
                <w:szCs w:val="20"/>
              </w:rPr>
            </w:pPr>
          </w:p>
        </w:tc>
        <w:tc>
          <w:tcPr>
            <w:tcW w:w="933" w:type="dxa"/>
          </w:tcPr>
          <w:p w:rsidR="002C05AA" w:rsidRPr="00357E6F" w:rsidRDefault="002C05AA" w:rsidP="002C05AA">
            <w:pPr>
              <w:pStyle w:val="afffd"/>
              <w:suppressAutoHyphens/>
              <w:snapToGrid w:val="0"/>
              <w:jc w:val="center"/>
              <w:rPr>
                <w:sz w:val="20"/>
                <w:szCs w:val="20"/>
              </w:rPr>
            </w:pPr>
            <w:r w:rsidRPr="00357E6F">
              <w:rPr>
                <w:sz w:val="20"/>
                <w:szCs w:val="20"/>
              </w:rPr>
              <w:t>0</w:t>
            </w:r>
          </w:p>
          <w:p w:rsidR="002C05AA" w:rsidRPr="00357E6F" w:rsidRDefault="002C05AA" w:rsidP="002C05AA">
            <w:pPr>
              <w:tabs>
                <w:tab w:val="left" w:pos="900"/>
              </w:tabs>
              <w:spacing w:before="0" w:beforeAutospacing="0" w:after="0" w:afterAutospacing="0"/>
              <w:jc w:val="center"/>
              <w:rPr>
                <w:b/>
                <w:sz w:val="20"/>
                <w:szCs w:val="20"/>
              </w:rPr>
            </w:pPr>
            <w:r w:rsidRPr="00357E6F">
              <w:rPr>
                <w:sz w:val="20"/>
                <w:szCs w:val="20"/>
              </w:rPr>
              <w:t>18</w:t>
            </w:r>
          </w:p>
        </w:tc>
        <w:tc>
          <w:tcPr>
            <w:tcW w:w="687" w:type="dxa"/>
          </w:tcPr>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sz w:val="20"/>
                <w:szCs w:val="20"/>
              </w:rPr>
            </w:pPr>
          </w:p>
        </w:tc>
        <w:tc>
          <w:tcPr>
            <w:tcW w:w="900" w:type="dxa"/>
          </w:tcPr>
          <w:p w:rsidR="002C05AA" w:rsidRPr="00357E6F" w:rsidRDefault="002C05AA" w:rsidP="002C05AA">
            <w:pPr>
              <w:pStyle w:val="afffd"/>
              <w:suppressAutoHyphens/>
              <w:snapToGrid w:val="0"/>
              <w:jc w:val="center"/>
              <w:rPr>
                <w:sz w:val="20"/>
                <w:szCs w:val="20"/>
              </w:rPr>
            </w:pPr>
            <w:r w:rsidRPr="00357E6F">
              <w:rPr>
                <w:sz w:val="20"/>
                <w:szCs w:val="20"/>
              </w:rPr>
              <w:t>0</w:t>
            </w:r>
          </w:p>
          <w:p w:rsidR="002C05AA" w:rsidRPr="00357E6F" w:rsidRDefault="002C05AA" w:rsidP="002C05AA">
            <w:pPr>
              <w:pStyle w:val="afffd"/>
              <w:suppressAutoHyphens/>
              <w:snapToGrid w:val="0"/>
              <w:jc w:val="center"/>
              <w:rPr>
                <w:sz w:val="20"/>
                <w:szCs w:val="20"/>
              </w:rPr>
            </w:pPr>
            <w:r w:rsidRPr="00357E6F">
              <w:rPr>
                <w:sz w:val="20"/>
                <w:szCs w:val="20"/>
              </w:rPr>
              <w:t>10</w:t>
            </w: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1.2.2</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r w:rsidRPr="00357E6F">
              <w:rPr>
                <w:sz w:val="20"/>
                <w:szCs w:val="20"/>
              </w:rPr>
              <w:t>-</w:t>
            </w:r>
          </w:p>
        </w:tc>
        <w:tc>
          <w:tcPr>
            <w:tcW w:w="900" w:type="dxa"/>
          </w:tcPr>
          <w:p w:rsidR="002C05AA" w:rsidRPr="00357E6F" w:rsidRDefault="002C05AA" w:rsidP="002C05AA">
            <w:pPr>
              <w:pStyle w:val="afffd"/>
              <w:suppressAutoHyphens/>
              <w:snapToGrid w:val="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1.2.3</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p w:rsidR="002C05AA" w:rsidRPr="00357E6F" w:rsidRDefault="002C05AA" w:rsidP="002C05AA">
            <w:pPr>
              <w:pStyle w:val="afffd"/>
              <w:suppressAutoHyphens/>
              <w:snapToGrid w:val="0"/>
              <w:jc w:val="center"/>
              <w:rPr>
                <w:sz w:val="20"/>
                <w:szCs w:val="20"/>
              </w:rPr>
            </w:pP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p w:rsidR="002C05AA" w:rsidRPr="00357E6F" w:rsidRDefault="002C05AA" w:rsidP="002C05AA">
            <w:pPr>
              <w:pStyle w:val="afffd"/>
              <w:suppressAutoHyphens/>
              <w:snapToGrid w:val="0"/>
              <w:jc w:val="center"/>
              <w:rPr>
                <w:sz w:val="20"/>
                <w:szCs w:val="20"/>
              </w:rPr>
            </w:pP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w:t>
            </w:r>
          </w:p>
          <w:p w:rsidR="002C05AA" w:rsidRPr="00357E6F" w:rsidRDefault="002C05AA" w:rsidP="002C05AA">
            <w:pPr>
              <w:suppressAutoHyphens/>
              <w:snapToGrid w:val="0"/>
              <w:spacing w:before="0" w:beforeAutospacing="0" w:after="0" w:afterAutospacing="0"/>
              <w:jc w:val="center"/>
              <w:rPr>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1.3</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2,2</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2,2</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1.3.1</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933"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2</w:t>
            </w: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1.3.2</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933"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r w:rsidRPr="00357E6F">
              <w:rPr>
                <w:sz w:val="20"/>
                <w:szCs w:val="20"/>
              </w:rPr>
              <w:t>0,2</w:t>
            </w:r>
          </w:p>
        </w:tc>
      </w:tr>
      <w:tr w:rsidR="002C05AA" w:rsidRPr="00357E6F" w:rsidTr="002C05AA">
        <w:tc>
          <w:tcPr>
            <w:tcW w:w="889" w:type="dxa"/>
          </w:tcPr>
          <w:p w:rsidR="002C05AA" w:rsidRPr="00357E6F" w:rsidRDefault="002C05AA" w:rsidP="002C05AA">
            <w:pPr>
              <w:suppressAutoHyphens/>
              <w:snapToGrid w:val="0"/>
              <w:spacing w:before="0" w:beforeAutospacing="0" w:after="0" w:afterAutospacing="0"/>
              <w:rPr>
                <w:sz w:val="20"/>
                <w:szCs w:val="20"/>
              </w:rPr>
            </w:pPr>
            <w:r w:rsidRPr="00357E6F">
              <w:rPr>
                <w:b/>
                <w:sz w:val="20"/>
                <w:szCs w:val="20"/>
              </w:rPr>
              <w:t>2</w:t>
            </w:r>
          </w:p>
        </w:tc>
        <w:tc>
          <w:tcPr>
            <w:tcW w:w="4537" w:type="dxa"/>
          </w:tcPr>
          <w:p w:rsidR="002C05AA" w:rsidRPr="00357E6F" w:rsidRDefault="002C05AA" w:rsidP="002C05AA">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2C05AA" w:rsidRPr="00357E6F" w:rsidRDefault="002C05AA" w:rsidP="002C05AA">
            <w:pPr>
              <w:suppressAutoHyphens/>
              <w:snapToGrid w:val="0"/>
              <w:spacing w:before="0" w:beforeAutospacing="0" w:after="0" w:afterAutospacing="0"/>
              <w:jc w:val="center"/>
              <w:rPr>
                <w:sz w:val="20"/>
                <w:szCs w:val="20"/>
              </w:rPr>
            </w:pPr>
          </w:p>
        </w:tc>
      </w:tr>
      <w:tr w:rsidR="002C05AA" w:rsidRPr="00357E6F" w:rsidTr="002C05AA">
        <w:tc>
          <w:tcPr>
            <w:tcW w:w="889" w:type="dxa"/>
          </w:tcPr>
          <w:p w:rsidR="002C05AA" w:rsidRPr="00357E6F" w:rsidRDefault="002C05AA" w:rsidP="002C05AA">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2C05AA" w:rsidRPr="00357E6F" w:rsidRDefault="002C05AA" w:rsidP="002C05AA">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2C05AA" w:rsidRPr="00357E6F" w:rsidRDefault="002C05AA" w:rsidP="002C05AA">
            <w:pPr>
              <w:tabs>
                <w:tab w:val="left" w:pos="900"/>
              </w:tabs>
              <w:spacing w:before="0" w:beforeAutospacing="0" w:after="0" w:afterAutospacing="0"/>
              <w:jc w:val="center"/>
              <w:rPr>
                <w:sz w:val="20"/>
                <w:szCs w:val="20"/>
              </w:rPr>
            </w:pPr>
          </w:p>
          <w:p w:rsidR="002C05AA" w:rsidRPr="00357E6F" w:rsidRDefault="002C05AA" w:rsidP="002C05AA">
            <w:pPr>
              <w:tabs>
                <w:tab w:val="left" w:pos="900"/>
              </w:tabs>
              <w:spacing w:before="0" w:beforeAutospacing="0" w:after="0" w:afterAutospacing="0"/>
              <w:jc w:val="center"/>
              <w:rPr>
                <w:sz w:val="20"/>
                <w:szCs w:val="20"/>
              </w:rPr>
            </w:pPr>
          </w:p>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174</w:t>
            </w:r>
          </w:p>
        </w:tc>
        <w:tc>
          <w:tcPr>
            <w:tcW w:w="900" w:type="dxa"/>
          </w:tcPr>
          <w:p w:rsidR="002C05AA" w:rsidRPr="00357E6F" w:rsidRDefault="002C05AA" w:rsidP="002C05AA">
            <w:pPr>
              <w:tabs>
                <w:tab w:val="left" w:pos="900"/>
              </w:tabs>
              <w:spacing w:before="0" w:beforeAutospacing="0" w:after="0" w:afterAutospacing="0"/>
              <w:jc w:val="center"/>
              <w:rPr>
                <w:b/>
                <w:sz w:val="20"/>
                <w:szCs w:val="20"/>
              </w:rPr>
            </w:pPr>
          </w:p>
        </w:tc>
        <w:tc>
          <w:tcPr>
            <w:tcW w:w="720" w:type="dxa"/>
          </w:tcPr>
          <w:p w:rsidR="002C05AA" w:rsidRPr="00357E6F" w:rsidRDefault="002C05AA" w:rsidP="002C05AA">
            <w:pPr>
              <w:tabs>
                <w:tab w:val="left" w:pos="900"/>
              </w:tabs>
              <w:spacing w:before="0" w:beforeAutospacing="0" w:after="0" w:afterAutospacing="0"/>
              <w:jc w:val="center"/>
              <w:rPr>
                <w:sz w:val="20"/>
                <w:szCs w:val="20"/>
              </w:rPr>
            </w:pPr>
          </w:p>
          <w:p w:rsidR="002C05AA" w:rsidRPr="00357E6F" w:rsidRDefault="002C05AA" w:rsidP="002C05AA">
            <w:pPr>
              <w:tabs>
                <w:tab w:val="left" w:pos="900"/>
              </w:tabs>
              <w:spacing w:before="0" w:beforeAutospacing="0" w:after="0" w:afterAutospacing="0"/>
              <w:jc w:val="center"/>
              <w:rPr>
                <w:sz w:val="20"/>
                <w:szCs w:val="20"/>
              </w:rPr>
            </w:pPr>
          </w:p>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174</w:t>
            </w:r>
          </w:p>
        </w:tc>
        <w:tc>
          <w:tcPr>
            <w:tcW w:w="933" w:type="dxa"/>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sz w:val="20"/>
                <w:szCs w:val="20"/>
              </w:rPr>
            </w:pPr>
          </w:p>
          <w:p w:rsidR="002C05AA" w:rsidRPr="00357E6F" w:rsidRDefault="002C05AA" w:rsidP="002C05AA">
            <w:pPr>
              <w:pStyle w:val="afffd"/>
              <w:suppressAutoHyphens/>
              <w:snapToGrid w:val="0"/>
              <w:jc w:val="center"/>
              <w:rPr>
                <w:b/>
                <w:sz w:val="20"/>
                <w:szCs w:val="20"/>
              </w:rPr>
            </w:pPr>
            <w:r w:rsidRPr="00357E6F">
              <w:rPr>
                <w:sz w:val="20"/>
                <w:szCs w:val="20"/>
              </w:rPr>
              <w:t>193</w:t>
            </w:r>
          </w:p>
        </w:tc>
        <w:tc>
          <w:tcPr>
            <w:tcW w:w="900" w:type="dxa"/>
          </w:tcPr>
          <w:p w:rsidR="002C05AA" w:rsidRPr="00357E6F" w:rsidRDefault="002C05AA" w:rsidP="002C05AA">
            <w:pPr>
              <w:pStyle w:val="afffd"/>
              <w:suppressAutoHyphens/>
              <w:snapToGrid w:val="0"/>
              <w:jc w:val="center"/>
              <w:rPr>
                <w:b/>
                <w:sz w:val="20"/>
                <w:szCs w:val="20"/>
              </w:rPr>
            </w:pPr>
          </w:p>
        </w:tc>
      </w:tr>
      <w:tr w:rsidR="002C05AA" w:rsidRPr="00357E6F" w:rsidTr="002C05AA">
        <w:tc>
          <w:tcPr>
            <w:tcW w:w="889" w:type="dxa"/>
          </w:tcPr>
          <w:p w:rsidR="002C05AA" w:rsidRPr="00357E6F" w:rsidRDefault="002C05AA" w:rsidP="002C05AA">
            <w:pPr>
              <w:suppressAutoHyphens/>
              <w:spacing w:before="0" w:beforeAutospacing="0" w:after="0" w:afterAutospacing="0"/>
              <w:rPr>
                <w:sz w:val="20"/>
                <w:szCs w:val="20"/>
              </w:rPr>
            </w:pPr>
            <w:r w:rsidRPr="00357E6F">
              <w:rPr>
                <w:sz w:val="20"/>
                <w:szCs w:val="20"/>
              </w:rPr>
              <w:t>2.2</w:t>
            </w:r>
          </w:p>
        </w:tc>
        <w:tc>
          <w:tcPr>
            <w:tcW w:w="4537" w:type="dxa"/>
          </w:tcPr>
          <w:p w:rsidR="002C05AA" w:rsidRPr="00357E6F" w:rsidRDefault="002C05AA" w:rsidP="002C05AA">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2C05AA" w:rsidRPr="00357E6F" w:rsidRDefault="002C05AA" w:rsidP="002C05AA">
            <w:pPr>
              <w:pStyle w:val="afffd"/>
              <w:suppressAutoHyphens/>
              <w:snapToGrid w:val="0"/>
              <w:jc w:val="center"/>
              <w:rPr>
                <w:b/>
                <w:sz w:val="20"/>
                <w:szCs w:val="20"/>
              </w:rPr>
            </w:pPr>
            <w:r w:rsidRPr="00357E6F">
              <w:rPr>
                <w:b/>
                <w:sz w:val="20"/>
                <w:szCs w:val="20"/>
              </w:rPr>
              <w:t>15,8</w:t>
            </w:r>
          </w:p>
          <w:p w:rsidR="002C05AA" w:rsidRPr="00357E6F" w:rsidRDefault="002C05AA" w:rsidP="002C05AA">
            <w:pPr>
              <w:tabs>
                <w:tab w:val="left" w:pos="900"/>
              </w:tabs>
              <w:spacing w:before="0" w:beforeAutospacing="0" w:after="0" w:afterAutospacing="0"/>
              <w:jc w:val="center"/>
              <w:rPr>
                <w:b/>
                <w:sz w:val="20"/>
                <w:szCs w:val="20"/>
              </w:rPr>
            </w:pPr>
          </w:p>
        </w:tc>
        <w:tc>
          <w:tcPr>
            <w:tcW w:w="90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pStyle w:val="afffd"/>
              <w:suppressAutoHyphens/>
              <w:snapToGrid w:val="0"/>
              <w:jc w:val="center"/>
              <w:rPr>
                <w:b/>
                <w:sz w:val="20"/>
                <w:szCs w:val="20"/>
              </w:rPr>
            </w:pPr>
            <w:r w:rsidRPr="00357E6F">
              <w:rPr>
                <w:b/>
                <w:sz w:val="20"/>
                <w:szCs w:val="20"/>
              </w:rPr>
              <w:t>15,8</w:t>
            </w:r>
          </w:p>
          <w:p w:rsidR="002C05AA" w:rsidRPr="00357E6F" w:rsidRDefault="002C05AA" w:rsidP="002C05AA">
            <w:pPr>
              <w:tabs>
                <w:tab w:val="left" w:pos="900"/>
              </w:tabs>
              <w:spacing w:before="0" w:beforeAutospacing="0" w:after="0" w:afterAutospacing="0"/>
              <w:jc w:val="center"/>
              <w:rPr>
                <w:b/>
                <w:sz w:val="20"/>
                <w:szCs w:val="20"/>
              </w:rPr>
            </w:pPr>
          </w:p>
        </w:tc>
        <w:tc>
          <w:tcPr>
            <w:tcW w:w="933"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687" w:type="dxa"/>
          </w:tcPr>
          <w:p w:rsidR="002C05AA" w:rsidRPr="00357E6F" w:rsidRDefault="002C05AA" w:rsidP="002C05AA">
            <w:pPr>
              <w:pStyle w:val="afffd"/>
              <w:suppressAutoHyphens/>
              <w:snapToGrid w:val="0"/>
              <w:jc w:val="center"/>
              <w:rPr>
                <w:sz w:val="20"/>
                <w:szCs w:val="20"/>
              </w:rPr>
            </w:pPr>
            <w:r w:rsidRPr="00357E6F">
              <w:rPr>
                <w:b/>
                <w:sz w:val="20"/>
                <w:szCs w:val="20"/>
              </w:rPr>
              <w:t>6,8</w:t>
            </w:r>
          </w:p>
        </w:tc>
        <w:tc>
          <w:tcPr>
            <w:tcW w:w="900" w:type="dxa"/>
          </w:tcPr>
          <w:p w:rsidR="002C05AA" w:rsidRPr="00357E6F" w:rsidRDefault="002C05AA" w:rsidP="002C05AA">
            <w:pPr>
              <w:pStyle w:val="afffd"/>
              <w:suppressAutoHyphens/>
              <w:snapToGrid w:val="0"/>
              <w:jc w:val="center"/>
              <w:rPr>
                <w:b/>
                <w:sz w:val="20"/>
                <w:szCs w:val="20"/>
              </w:rPr>
            </w:pPr>
          </w:p>
        </w:tc>
      </w:tr>
      <w:tr w:rsidR="002C05AA" w:rsidRPr="00357E6F" w:rsidTr="002C05AA">
        <w:tc>
          <w:tcPr>
            <w:tcW w:w="889" w:type="dxa"/>
            <w:vMerge w:val="restart"/>
          </w:tcPr>
          <w:p w:rsidR="002C05AA" w:rsidRPr="00357E6F" w:rsidRDefault="002C05AA" w:rsidP="002C05AA">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2C05AA" w:rsidRPr="00357E6F" w:rsidRDefault="002C05AA" w:rsidP="002C05AA">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2C05AA" w:rsidRPr="00357E6F" w:rsidRDefault="002C05AA" w:rsidP="002C05AA">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2C05AA" w:rsidRPr="00357E6F" w:rsidRDefault="002C05AA" w:rsidP="002C05AA">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216</w:t>
            </w:r>
          </w:p>
        </w:tc>
        <w:tc>
          <w:tcPr>
            <w:tcW w:w="900"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216</w:t>
            </w:r>
          </w:p>
        </w:tc>
        <w:tc>
          <w:tcPr>
            <w:tcW w:w="933" w:type="dxa"/>
            <w:vAlign w:val="center"/>
          </w:tcPr>
          <w:p w:rsidR="002C05AA" w:rsidRPr="00357E6F" w:rsidRDefault="002C05AA" w:rsidP="002C05AA">
            <w:pPr>
              <w:tabs>
                <w:tab w:val="left" w:pos="900"/>
              </w:tabs>
              <w:spacing w:before="0" w:beforeAutospacing="0" w:after="0" w:afterAutospacing="0"/>
              <w:jc w:val="center"/>
              <w:rPr>
                <w:b/>
                <w:sz w:val="20"/>
                <w:szCs w:val="20"/>
              </w:rPr>
            </w:pPr>
          </w:p>
        </w:tc>
        <w:tc>
          <w:tcPr>
            <w:tcW w:w="687" w:type="dxa"/>
            <w:vAlign w:val="center"/>
          </w:tcPr>
          <w:p w:rsidR="002C05AA" w:rsidRPr="00357E6F" w:rsidRDefault="002C05AA" w:rsidP="002C05AA">
            <w:pPr>
              <w:tabs>
                <w:tab w:val="left" w:pos="900"/>
              </w:tabs>
              <w:spacing w:before="0" w:beforeAutospacing="0" w:after="0" w:afterAutospacing="0"/>
              <w:jc w:val="center"/>
              <w:rPr>
                <w:b/>
                <w:sz w:val="20"/>
                <w:szCs w:val="20"/>
              </w:rPr>
            </w:pPr>
            <w:r w:rsidRPr="00357E6F">
              <w:rPr>
                <w:b/>
                <w:sz w:val="20"/>
                <w:szCs w:val="20"/>
              </w:rPr>
              <w:t>216</w:t>
            </w:r>
          </w:p>
        </w:tc>
        <w:tc>
          <w:tcPr>
            <w:tcW w:w="900" w:type="dxa"/>
            <w:vAlign w:val="center"/>
          </w:tcPr>
          <w:p w:rsidR="002C05AA" w:rsidRPr="00357E6F" w:rsidRDefault="002C05AA" w:rsidP="002C05AA">
            <w:pPr>
              <w:tabs>
                <w:tab w:val="left" w:pos="900"/>
              </w:tabs>
              <w:spacing w:before="0" w:beforeAutospacing="0" w:after="0" w:afterAutospacing="0"/>
              <w:jc w:val="center"/>
              <w:rPr>
                <w:b/>
                <w:sz w:val="20"/>
                <w:szCs w:val="20"/>
              </w:rPr>
            </w:pPr>
          </w:p>
        </w:tc>
      </w:tr>
      <w:tr w:rsidR="002C05AA" w:rsidRPr="00357E6F" w:rsidTr="002C05AA">
        <w:tc>
          <w:tcPr>
            <w:tcW w:w="889" w:type="dxa"/>
            <w:vMerge/>
          </w:tcPr>
          <w:p w:rsidR="002C05AA" w:rsidRPr="00357E6F" w:rsidRDefault="002C05AA" w:rsidP="002C05AA">
            <w:pPr>
              <w:suppressAutoHyphens/>
              <w:snapToGrid w:val="0"/>
              <w:spacing w:before="0" w:beforeAutospacing="0" w:after="0" w:afterAutospacing="0"/>
              <w:rPr>
                <w:b/>
                <w:sz w:val="20"/>
                <w:szCs w:val="20"/>
              </w:rPr>
            </w:pPr>
          </w:p>
        </w:tc>
        <w:tc>
          <w:tcPr>
            <w:tcW w:w="4537" w:type="dxa"/>
            <w:vMerge/>
          </w:tcPr>
          <w:p w:rsidR="002C05AA" w:rsidRPr="00357E6F" w:rsidRDefault="002C05AA" w:rsidP="002C05AA">
            <w:pPr>
              <w:suppressAutoHyphens/>
              <w:snapToGrid w:val="0"/>
              <w:spacing w:before="0" w:beforeAutospacing="0" w:after="0" w:afterAutospacing="0"/>
              <w:rPr>
                <w:b/>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00" w:type="dxa"/>
            <w:vAlign w:val="center"/>
          </w:tcPr>
          <w:p w:rsidR="002C05AA" w:rsidRPr="00357E6F" w:rsidRDefault="002C05AA" w:rsidP="002C05AA">
            <w:pPr>
              <w:tabs>
                <w:tab w:val="left" w:pos="900"/>
              </w:tabs>
              <w:spacing w:before="0" w:beforeAutospacing="0" w:after="0" w:afterAutospacing="0"/>
              <w:jc w:val="center"/>
              <w:rPr>
                <w:sz w:val="20"/>
                <w:szCs w:val="20"/>
              </w:rPr>
            </w:pPr>
          </w:p>
        </w:tc>
        <w:tc>
          <w:tcPr>
            <w:tcW w:w="720"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33" w:type="dxa"/>
            <w:vAlign w:val="center"/>
          </w:tcPr>
          <w:p w:rsidR="002C05AA" w:rsidRPr="00357E6F" w:rsidRDefault="002C05AA" w:rsidP="002C05AA">
            <w:pPr>
              <w:tabs>
                <w:tab w:val="left" w:pos="900"/>
              </w:tabs>
              <w:spacing w:before="0" w:beforeAutospacing="0" w:after="0" w:afterAutospacing="0"/>
              <w:jc w:val="center"/>
              <w:rPr>
                <w:sz w:val="20"/>
                <w:szCs w:val="20"/>
              </w:rPr>
            </w:pPr>
          </w:p>
        </w:tc>
        <w:tc>
          <w:tcPr>
            <w:tcW w:w="687" w:type="dxa"/>
            <w:vAlign w:val="center"/>
          </w:tcPr>
          <w:p w:rsidR="002C05AA" w:rsidRPr="00357E6F" w:rsidRDefault="002C05AA" w:rsidP="002C05AA">
            <w:pPr>
              <w:tabs>
                <w:tab w:val="left" w:pos="900"/>
              </w:tabs>
              <w:spacing w:before="0" w:beforeAutospacing="0" w:after="0" w:afterAutospacing="0"/>
              <w:jc w:val="center"/>
              <w:rPr>
                <w:sz w:val="20"/>
                <w:szCs w:val="20"/>
              </w:rPr>
            </w:pPr>
            <w:r w:rsidRPr="00357E6F">
              <w:rPr>
                <w:sz w:val="20"/>
                <w:szCs w:val="20"/>
              </w:rPr>
              <w:t>6</w:t>
            </w:r>
          </w:p>
        </w:tc>
        <w:tc>
          <w:tcPr>
            <w:tcW w:w="900" w:type="dxa"/>
            <w:vAlign w:val="center"/>
          </w:tcPr>
          <w:p w:rsidR="002C05AA" w:rsidRPr="00357E6F" w:rsidRDefault="002C05AA" w:rsidP="002C05AA">
            <w:pPr>
              <w:tabs>
                <w:tab w:val="left" w:pos="900"/>
              </w:tabs>
              <w:spacing w:before="0" w:beforeAutospacing="0" w:after="0" w:afterAutospacing="0"/>
              <w:jc w:val="center"/>
              <w:rPr>
                <w:b/>
                <w:sz w:val="20"/>
                <w:szCs w:val="20"/>
              </w:rPr>
            </w:pPr>
          </w:p>
        </w:tc>
      </w:tr>
      <w:tr w:rsidR="00970959" w:rsidRPr="00357E6F" w:rsidTr="002C05AA">
        <w:tc>
          <w:tcPr>
            <w:tcW w:w="889" w:type="dxa"/>
            <w:vMerge/>
          </w:tcPr>
          <w:p w:rsidR="00970959" w:rsidRPr="00357E6F" w:rsidRDefault="00970959" w:rsidP="002C05AA">
            <w:pPr>
              <w:suppressAutoHyphens/>
              <w:snapToGrid w:val="0"/>
              <w:spacing w:before="0" w:beforeAutospacing="0" w:after="0" w:afterAutospacing="0"/>
              <w:rPr>
                <w:b/>
                <w:sz w:val="20"/>
                <w:szCs w:val="20"/>
              </w:rPr>
            </w:pPr>
          </w:p>
        </w:tc>
        <w:tc>
          <w:tcPr>
            <w:tcW w:w="4537" w:type="dxa"/>
            <w:vMerge/>
          </w:tcPr>
          <w:p w:rsidR="00970959" w:rsidRPr="00357E6F" w:rsidRDefault="00970959" w:rsidP="002C05AA">
            <w:pPr>
              <w:suppressAutoHyphens/>
              <w:snapToGrid w:val="0"/>
              <w:spacing w:before="0" w:beforeAutospacing="0" w:after="0" w:afterAutospacing="0"/>
              <w:rPr>
                <w:b/>
                <w:sz w:val="20"/>
                <w:szCs w:val="20"/>
              </w:rPr>
            </w:pPr>
          </w:p>
        </w:tc>
        <w:tc>
          <w:tcPr>
            <w:tcW w:w="4860" w:type="dxa"/>
            <w:gridSpan w:val="6"/>
            <w:vAlign w:val="center"/>
          </w:tcPr>
          <w:p w:rsidR="00970959" w:rsidRPr="00357E6F" w:rsidRDefault="00970959" w:rsidP="002C05AA">
            <w:pPr>
              <w:tabs>
                <w:tab w:val="left" w:pos="900"/>
              </w:tabs>
              <w:spacing w:before="0" w:beforeAutospacing="0" w:after="0" w:afterAutospacing="0"/>
              <w:jc w:val="center"/>
              <w:rPr>
                <w:sz w:val="20"/>
                <w:szCs w:val="20"/>
              </w:rPr>
            </w:pPr>
            <w:r w:rsidRPr="00357E6F">
              <w:rPr>
                <w:sz w:val="20"/>
                <w:szCs w:val="20"/>
              </w:rPr>
              <w:t>экзамен</w:t>
            </w:r>
          </w:p>
        </w:tc>
      </w:tr>
    </w:tbl>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*____________</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970959" w:rsidRPr="00357E6F" w:rsidRDefault="00970959" w:rsidP="00970959">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970959" w:rsidRPr="00357E6F" w:rsidRDefault="00970959" w:rsidP="00970959">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970959" w:rsidRPr="00357E6F" w:rsidRDefault="00970959" w:rsidP="00970959">
      <w:pPr>
        <w:tabs>
          <w:tab w:val="left" w:pos="900"/>
          <w:tab w:val="left" w:pos="1080"/>
        </w:tabs>
        <w:suppressAutoHyphens/>
        <w:spacing w:before="0" w:beforeAutospacing="0" w:after="0" w:afterAutospacing="0"/>
        <w:ind w:firstLine="709"/>
        <w:rPr>
          <w:rFonts w:eastAsia="Times New Roman"/>
          <w:sz w:val="20"/>
          <w:szCs w:val="20"/>
        </w:rPr>
      </w:pPr>
    </w:p>
    <w:p w:rsidR="00970959" w:rsidRPr="00357E6F" w:rsidRDefault="00970959" w:rsidP="00970959">
      <w:pPr>
        <w:pStyle w:val="1c"/>
        <w:keepNext/>
        <w:tabs>
          <w:tab w:val="right" w:leader="dot" w:pos="9600"/>
        </w:tabs>
        <w:spacing w:before="0" w:beforeAutospacing="0" w:after="0" w:afterAutospacing="0"/>
        <w:ind w:left="0" w:firstLine="709"/>
        <w:rPr>
          <w:b/>
          <w:bCs/>
          <w:kern w:val="32"/>
          <w:sz w:val="20"/>
        </w:rPr>
      </w:pPr>
    </w:p>
    <w:p w:rsidR="00970959" w:rsidRPr="00357E6F" w:rsidRDefault="00970959" w:rsidP="009709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5. Содержание дисциплины</w:t>
      </w:r>
    </w:p>
    <w:p w:rsidR="00970959" w:rsidRPr="00357E6F" w:rsidRDefault="00970959" w:rsidP="00970959">
      <w:pPr>
        <w:spacing w:before="0" w:beforeAutospacing="0" w:after="0" w:afterAutospacing="0"/>
        <w:ind w:firstLine="680"/>
        <w:rPr>
          <w:b/>
          <w:sz w:val="20"/>
          <w:szCs w:val="20"/>
        </w:rPr>
      </w:pPr>
      <w:r w:rsidRPr="00357E6F">
        <w:rPr>
          <w:b/>
          <w:sz w:val="20"/>
          <w:szCs w:val="20"/>
        </w:rPr>
        <w:t>5.1. Содержание разделов и тем</w:t>
      </w:r>
    </w:p>
    <w:p w:rsidR="00970959" w:rsidRPr="00357E6F" w:rsidRDefault="00970959" w:rsidP="00970959">
      <w:pPr>
        <w:spacing w:before="0" w:beforeAutospacing="0" w:after="0" w:afterAutospacing="0"/>
        <w:ind w:firstLine="680"/>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
        <w:gridCol w:w="2200"/>
        <w:gridCol w:w="7056"/>
      </w:tblGrid>
      <w:tr w:rsidR="00970959" w:rsidRPr="00357E6F" w:rsidTr="002C05AA">
        <w:trPr>
          <w:tblHeader/>
        </w:trPr>
        <w:tc>
          <w:tcPr>
            <w:tcW w:w="267" w:type="pct"/>
            <w:vAlign w:val="center"/>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 п/п</w:t>
            </w:r>
          </w:p>
        </w:tc>
        <w:tc>
          <w:tcPr>
            <w:tcW w:w="1125" w:type="pct"/>
            <w:vAlign w:val="center"/>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609" w:type="pct"/>
            <w:vAlign w:val="center"/>
          </w:tcPr>
          <w:p w:rsidR="00970959" w:rsidRPr="00357E6F" w:rsidRDefault="00970959" w:rsidP="002C05AA">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1</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Общая характеристика административного права</w:t>
            </w:r>
          </w:p>
        </w:tc>
        <w:tc>
          <w:tcPr>
            <w:tcW w:w="3609" w:type="pct"/>
          </w:tcPr>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Административное право как отрасль права</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 xml:space="preserve">Понятие отрасли административного права. Государственное управление как разновидность социального управления: понятие и основные черты. Государственное управление и исполнительная власть: функции и соотношение. Предмет административного права. Метод административного права. Особенности административного права как отрасли права. Соотношение административного права с другими отраслями права. Система </w:t>
            </w:r>
            <w:r w:rsidRPr="00357E6F">
              <w:rPr>
                <w:rFonts w:eastAsia="Times New Roman"/>
                <w:sz w:val="20"/>
              </w:rPr>
              <w:lastRenderedPageBreak/>
              <w:t>административного права. Систематизация и кодификация административного законодательства.</w:t>
            </w:r>
          </w:p>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Нормы и источники административного права</w:t>
            </w:r>
            <w:r w:rsidRPr="00357E6F">
              <w:rPr>
                <w:rFonts w:eastAsia="Times New Roman"/>
                <w:b/>
                <w:i/>
                <w:sz w:val="20"/>
              </w:rPr>
              <w:t xml:space="preserve">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 xml:space="preserve">Понятие и особенности административно-правовых норм. Виды и структура административно-правовых норм. Действие административно-правовой нормы во времени, по кругу лиц и в пространстве. Реализация административно-правовых норм. Понятие и виды источников административного права. </w:t>
            </w:r>
          </w:p>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Административные правоотношения</w:t>
            </w:r>
            <w:r w:rsidRPr="00357E6F">
              <w:rPr>
                <w:rFonts w:eastAsia="Times New Roman"/>
                <w:b/>
                <w:i/>
                <w:sz w:val="20"/>
              </w:rPr>
              <w:t xml:space="preserve">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Понятие и особенности административных правоотношений. Структура административного правоотношения. Виды административных правоотношений.</w:t>
            </w:r>
          </w:p>
          <w:p w:rsidR="00970959" w:rsidRPr="00357E6F" w:rsidRDefault="00970959" w:rsidP="002C05AA">
            <w:pPr>
              <w:tabs>
                <w:tab w:val="left" w:pos="-142"/>
              </w:tabs>
              <w:suppressAutoHyphens/>
              <w:spacing w:before="0" w:beforeAutospacing="0" w:after="0" w:afterAutospacing="0"/>
              <w:jc w:val="both"/>
              <w:rPr>
                <w:b/>
                <w:i/>
                <w:sz w:val="20"/>
                <w:szCs w:val="20"/>
              </w:rPr>
            </w:pPr>
            <w:r w:rsidRPr="00357E6F">
              <w:rPr>
                <w:b/>
                <w:sz w:val="20"/>
                <w:szCs w:val="20"/>
              </w:rPr>
              <w:t>Наука административного права</w:t>
            </w:r>
            <w:r w:rsidRPr="00357E6F">
              <w:rPr>
                <w:b/>
                <w:i/>
                <w:sz w:val="20"/>
                <w:szCs w:val="20"/>
              </w:rPr>
              <w:t xml:space="preserve"> </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Происхождение и история науки административного права. Современное развитие науки административного права и ее актуальные проблемы. Административное право зарубежных стран – сравнительный анализ.</w:t>
            </w:r>
          </w:p>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Граждане как субъекты административного права</w:t>
            </w:r>
            <w:r w:rsidRPr="00357E6F">
              <w:rPr>
                <w:rFonts w:eastAsia="Times New Roman"/>
                <w:b/>
                <w:i/>
                <w:sz w:val="20"/>
              </w:rPr>
              <w:t xml:space="preserve">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Понятие и виды субъектов административного права. Индивидуальные и коллективные субъекты, их виды. Физические лица как субъекты административного права. Административно-правовой статус граждан РФ. Права и обязанности граждан РФ в сфере государственного управления. Способы осуществления прав гражданина на участие в государственном управлении, их гарантии и защита. Обращения граждан. Особенности административно-правового статуса иностранных граждан и лиц без гражданства.</w:t>
            </w:r>
          </w:p>
          <w:p w:rsidR="00970959" w:rsidRPr="00357E6F" w:rsidRDefault="00970959" w:rsidP="002C05AA">
            <w:pPr>
              <w:pStyle w:val="1c"/>
              <w:keepNext/>
              <w:suppressAutoHyphens/>
              <w:spacing w:before="0" w:beforeAutospacing="0" w:after="0" w:afterAutospacing="0"/>
              <w:ind w:left="0"/>
              <w:jc w:val="both"/>
              <w:rPr>
                <w:rFonts w:eastAsia="Times New Roman"/>
                <w:bCs/>
                <w:i/>
                <w:kern w:val="32"/>
                <w:sz w:val="20"/>
              </w:rPr>
            </w:pPr>
            <w:r w:rsidRPr="00357E6F">
              <w:rPr>
                <w:rFonts w:eastAsia="Times New Roman"/>
                <w:bCs/>
                <w:kern w:val="32"/>
                <w:sz w:val="20"/>
              </w:rPr>
              <w:t>Органы исполнительной власти</w:t>
            </w:r>
            <w:r w:rsidRPr="00357E6F">
              <w:rPr>
                <w:rFonts w:eastAsia="Times New Roman"/>
                <w:bCs/>
                <w:i/>
                <w:kern w:val="32"/>
                <w:sz w:val="20"/>
              </w:rPr>
              <w:t xml:space="preserve"> </w:t>
            </w:r>
          </w:p>
          <w:p w:rsidR="00970959" w:rsidRPr="00357E6F" w:rsidRDefault="00970959" w:rsidP="002C05AA">
            <w:pPr>
              <w:pStyle w:val="1c"/>
              <w:keepNext/>
              <w:suppressAutoHyphens/>
              <w:spacing w:before="0" w:beforeAutospacing="0" w:after="0" w:afterAutospacing="0"/>
              <w:ind w:left="0"/>
              <w:jc w:val="both"/>
              <w:rPr>
                <w:rFonts w:eastAsia="Times New Roman"/>
                <w:b/>
                <w:bCs/>
                <w:kern w:val="32"/>
                <w:sz w:val="20"/>
              </w:rPr>
            </w:pPr>
            <w:r w:rsidRPr="00357E6F">
              <w:rPr>
                <w:rFonts w:eastAsia="Times New Roman"/>
                <w:b/>
                <w:bCs/>
                <w:kern w:val="32"/>
                <w:sz w:val="20"/>
              </w:rPr>
              <w:t>Органы исполнительной власти: понятие, виды, правовой статус. Система органов исполнительной власти РФ. Правовой статус Президента РФ, его полномочия в сфере исполнительной власти. Правительство РФ: правовой статус, порядок образования, состав, компетенция. Иные федеральные органы исполнительной власти, особенности правового положения федеральных министерств, федеральных служб, федеральных агентств. Территориальные органы федеральных органов исполнительной власти. Органы исполнительной власти субъектов РФ.</w:t>
            </w:r>
          </w:p>
          <w:p w:rsidR="00970959" w:rsidRPr="00357E6F" w:rsidRDefault="00970959" w:rsidP="002C05AA">
            <w:pPr>
              <w:tabs>
                <w:tab w:val="left" w:pos="-142"/>
              </w:tabs>
              <w:suppressAutoHyphens/>
              <w:spacing w:before="0" w:beforeAutospacing="0" w:after="0" w:afterAutospacing="0"/>
              <w:jc w:val="both"/>
              <w:rPr>
                <w:b/>
                <w:i/>
                <w:sz w:val="20"/>
                <w:szCs w:val="20"/>
              </w:rPr>
            </w:pPr>
            <w:r w:rsidRPr="00357E6F">
              <w:rPr>
                <w:b/>
                <w:sz w:val="20"/>
                <w:szCs w:val="20"/>
              </w:rPr>
              <w:t>Административно-правовой статус государственных</w:t>
            </w:r>
            <w:r w:rsidRPr="00357E6F">
              <w:rPr>
                <w:b/>
                <w:i/>
                <w:sz w:val="20"/>
                <w:szCs w:val="20"/>
              </w:rPr>
              <w:t xml:space="preserve"> </w:t>
            </w:r>
            <w:r w:rsidRPr="00357E6F">
              <w:rPr>
                <w:b/>
                <w:sz w:val="20"/>
                <w:szCs w:val="20"/>
              </w:rPr>
              <w:t>служащих</w:t>
            </w:r>
            <w:r w:rsidRPr="00357E6F">
              <w:rPr>
                <w:b/>
                <w:i/>
                <w:sz w:val="20"/>
                <w:szCs w:val="20"/>
              </w:rPr>
              <w:t xml:space="preserve"> </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Понятие и виды государственной службы. Основы организации государственной службы в России. Государственные служащие: понятие, виды и правовой статус. История правового регулирования, современное состояние и перспективы развития государственной службы в России. Прохождение службы, способы замещения должностей государственных служащих. Аттестация и ответственность государственных служащих.</w:t>
            </w:r>
          </w:p>
          <w:p w:rsidR="00970959" w:rsidRPr="00357E6F" w:rsidRDefault="00970959" w:rsidP="002C05AA">
            <w:pPr>
              <w:tabs>
                <w:tab w:val="left" w:pos="-142"/>
              </w:tabs>
              <w:suppressAutoHyphens/>
              <w:spacing w:before="0" w:beforeAutospacing="0" w:after="0" w:afterAutospacing="0"/>
              <w:jc w:val="both"/>
              <w:rPr>
                <w:b/>
                <w:i/>
                <w:sz w:val="20"/>
                <w:szCs w:val="20"/>
              </w:rPr>
            </w:pPr>
            <w:r w:rsidRPr="00357E6F">
              <w:rPr>
                <w:b/>
                <w:sz w:val="20"/>
                <w:szCs w:val="20"/>
              </w:rPr>
              <w:t>Административно-правовой статус органов местного самоуправления, предприятий, учреждений, организаций, общественных и религиозных объединений</w:t>
            </w:r>
            <w:r w:rsidRPr="00357E6F">
              <w:rPr>
                <w:b/>
                <w:i/>
                <w:sz w:val="20"/>
                <w:szCs w:val="20"/>
              </w:rPr>
              <w:t xml:space="preserve"> </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Органы местного самоуправления: понятие, виды и административно-правовой статус. Взаимоотношение их с органами исполнительной власти. Понятие и виды организаций, предприятий, учреждений. Государственные и негосударственные организации. Коммерческие и некоммерческие организации. Административно-правовой статус предприятий, учреждений, организаций. Понятие и виды общественных и религиозных объединений. Административно-правовой статус общественных и религиозных объединений</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lastRenderedPageBreak/>
              <w:t>2</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 xml:space="preserve">Субъекты административного права </w:t>
            </w:r>
          </w:p>
        </w:tc>
        <w:tc>
          <w:tcPr>
            <w:tcW w:w="3609" w:type="pct"/>
          </w:tcPr>
          <w:p w:rsidR="00970959" w:rsidRPr="00357E6F" w:rsidRDefault="00970959" w:rsidP="002C05AA">
            <w:pPr>
              <w:pStyle w:val="1c"/>
              <w:keepNext/>
              <w:suppressAutoHyphens/>
              <w:spacing w:before="0" w:beforeAutospacing="0" w:after="0" w:afterAutospacing="0"/>
              <w:ind w:left="0"/>
              <w:jc w:val="both"/>
              <w:rPr>
                <w:rFonts w:eastAsia="Times New Roman"/>
                <w:b/>
                <w:bCs/>
                <w:kern w:val="32"/>
                <w:sz w:val="20"/>
              </w:rPr>
            </w:pPr>
            <w:r w:rsidRPr="00357E6F">
              <w:rPr>
                <w:rFonts w:eastAsia="Times New Roman"/>
                <w:bCs/>
                <w:kern w:val="32"/>
                <w:sz w:val="20"/>
              </w:rPr>
              <w:t>Граждане как субъекты административного права</w:t>
            </w:r>
            <w:r w:rsidRPr="00357E6F">
              <w:rPr>
                <w:rFonts w:eastAsia="Times New Roman"/>
                <w:b/>
                <w:bCs/>
                <w:kern w:val="32"/>
                <w:sz w:val="20"/>
              </w:rPr>
              <w:t xml:space="preserve"> (понятие и виды субъектов административного права. Индивидуальные и коллективные субъекты, их виды.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Физические лица как субъекты административного права. Административно-правовой статус граждан РФ. Права и обязанности граждан РФ в сфере государственного управления. Способы осуществления прав гражданина на участие в государственном управлении, их гарантии и защита. Обращения граждан. Особенности административно-правового статуса иностранных граждан и лиц без гражданства).</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b/>
                <w:sz w:val="20"/>
                <w:szCs w:val="20"/>
              </w:rPr>
              <w:t>Органы исполнительной власти</w:t>
            </w:r>
            <w:r w:rsidRPr="00357E6F">
              <w:rPr>
                <w:sz w:val="20"/>
                <w:szCs w:val="20"/>
              </w:rPr>
              <w:t xml:space="preserve"> (органы исполнительной власти: понятие, виды, правовой статус. Система органов исполнительной власти РФ. Правовой </w:t>
            </w:r>
            <w:r w:rsidRPr="00357E6F">
              <w:rPr>
                <w:sz w:val="20"/>
                <w:szCs w:val="20"/>
              </w:rPr>
              <w:lastRenderedPageBreak/>
              <w:t>статус Президента РФ, его полномочия в сфере исполнительной власти. Правительство РФ: правовой статус, порядок образования, состав, компетенция. Иные федеральные органы исполнительной власти, особенности правового положения федеральных министерств, федеральных служб, федеральных агентств. Сущность административной реформы. Территориальные органы федеральных органов исполнительной власти. Органы исполнительной власти субъектов РФ).</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b/>
                <w:sz w:val="20"/>
                <w:szCs w:val="20"/>
              </w:rPr>
              <w:t>Административно-правовой статус государственных служащих</w:t>
            </w:r>
            <w:r w:rsidRPr="00357E6F">
              <w:rPr>
                <w:sz w:val="20"/>
                <w:szCs w:val="20"/>
              </w:rPr>
              <w:t xml:space="preserve"> (понятие и виды государственной службы. Основы организации государственной гражданской службы в России. Государственные гражданские служащие: понятие, виды и правовой статус. История правового регулирования, современное состояние и перспективы развития государственной гражданской службы в России. Прохождение государственной гражданской службы. Аттестация и ответственность государственных гражданских служащих. Повышение ответственности чиновников перед гражданами. Борьба с коррупцией. Повышение эффективности деятельности органов власти).</w:t>
            </w:r>
          </w:p>
          <w:p w:rsidR="00970959" w:rsidRPr="00357E6F" w:rsidRDefault="00970959" w:rsidP="002C05AA">
            <w:pPr>
              <w:pStyle w:val="aff7"/>
              <w:tabs>
                <w:tab w:val="left" w:pos="-142"/>
              </w:tabs>
              <w:suppressAutoHyphens/>
              <w:spacing w:after="0"/>
              <w:jc w:val="both"/>
              <w:rPr>
                <w:rFonts w:eastAsia="Times New Roman"/>
                <w:b/>
                <w:sz w:val="20"/>
              </w:rPr>
            </w:pPr>
            <w:r w:rsidRPr="00357E6F">
              <w:rPr>
                <w:rFonts w:eastAsia="Times New Roman"/>
                <w:b/>
                <w:sz w:val="20"/>
              </w:rPr>
              <w:t>Административно-правовой статус органов местного самоуправления, предприятий, учреждений, организаций, общественных и религиозных объединений</w:t>
            </w:r>
            <w:r w:rsidRPr="00357E6F">
              <w:rPr>
                <w:rFonts w:eastAsia="Times New Roman"/>
                <w:sz w:val="20"/>
              </w:rPr>
              <w:t xml:space="preserve"> (органы местного самоуправления: понятие, виды и административно-правовой статус. Взаимоотношение их с органами исполнительной власти. Понятие и виды организаций, предприятий, учреждений. Государственные и негосударственные организации. Коммерческие и некоммерческие организации. Административно-правовой статус предприятий, учреждений, организаций. Понятие и виды общественных и религиозных объединений. Административно-правовой статус общественных и религиозных объединений)</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lastRenderedPageBreak/>
              <w:t>3</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Формы и методы осуществления государственного управления</w:t>
            </w:r>
          </w:p>
        </w:tc>
        <w:tc>
          <w:tcPr>
            <w:tcW w:w="3609" w:type="pct"/>
          </w:tcPr>
          <w:p w:rsidR="00970959" w:rsidRPr="00357E6F" w:rsidRDefault="00970959" w:rsidP="002C05AA">
            <w:pPr>
              <w:pStyle w:val="212"/>
              <w:tabs>
                <w:tab w:val="left" w:pos="-142"/>
              </w:tabs>
              <w:suppressAutoHyphens/>
              <w:spacing w:before="0" w:line="240" w:lineRule="auto"/>
              <w:ind w:left="0" w:firstLine="0"/>
              <w:jc w:val="both"/>
              <w:rPr>
                <w:i/>
                <w:color w:val="auto"/>
                <w:spacing w:val="0"/>
                <w:sz w:val="20"/>
              </w:rPr>
            </w:pPr>
            <w:r w:rsidRPr="00357E6F">
              <w:rPr>
                <w:color w:val="auto"/>
                <w:spacing w:val="0"/>
                <w:sz w:val="20"/>
              </w:rPr>
              <w:t>Общие вопросы управления в сфере экономики</w:t>
            </w:r>
            <w:r w:rsidRPr="00357E6F">
              <w:rPr>
                <w:i/>
                <w:color w:val="auto"/>
                <w:spacing w:val="0"/>
                <w:sz w:val="20"/>
              </w:rPr>
              <w:t xml:space="preserve"> </w:t>
            </w:r>
          </w:p>
          <w:p w:rsidR="00970959" w:rsidRPr="00357E6F" w:rsidRDefault="00970959" w:rsidP="002C05AA">
            <w:pPr>
              <w:pStyle w:val="212"/>
              <w:tabs>
                <w:tab w:val="left" w:pos="-142"/>
              </w:tabs>
              <w:suppressAutoHyphens/>
              <w:spacing w:before="0" w:line="240" w:lineRule="auto"/>
              <w:ind w:left="0" w:firstLine="0"/>
              <w:jc w:val="both"/>
              <w:rPr>
                <w:color w:val="auto"/>
                <w:spacing w:val="0"/>
                <w:sz w:val="20"/>
              </w:rPr>
            </w:pPr>
            <w:r w:rsidRPr="00357E6F">
              <w:rPr>
                <w:b w:val="0"/>
                <w:color w:val="auto"/>
                <w:spacing w:val="0"/>
                <w:sz w:val="20"/>
              </w:rPr>
              <w:t>Основы организации управления и государственного регулирования в сфере экономики в современных условиях. Разграничение компетенции в сфере государственного управления между органами исполнительной власти РФ и ее субъектов. Развитие системы функций, методов и форм управления в современных условиях. Государственное регулирование как функция управления. Механизм государственного регулирования. Соотношение государственного регулирования и государственного управления. Правовые основы организации управления. Отраслевые и межотраслевые начала в управлении. Государственное регулирование антимонопольной и предпринимательской деятельности. Управление государственной собственностью. Государственное регулирование в области внешнеэкономических связей. Организация таможенного дела. Административная реформа, ее задачи и направления, проблемы реализации на современном этапе.</w:t>
            </w:r>
          </w:p>
          <w:p w:rsidR="00970959" w:rsidRPr="00357E6F" w:rsidRDefault="00970959" w:rsidP="002C05AA">
            <w:pPr>
              <w:pStyle w:val="aff7"/>
              <w:tabs>
                <w:tab w:val="left" w:pos="-142"/>
              </w:tabs>
              <w:suppressAutoHyphens/>
              <w:spacing w:after="0"/>
              <w:jc w:val="both"/>
              <w:rPr>
                <w:rFonts w:eastAsia="Times New Roman"/>
                <w:b/>
                <w:i/>
                <w:sz w:val="20"/>
              </w:rPr>
            </w:pPr>
            <w:r w:rsidRPr="00357E6F">
              <w:rPr>
                <w:rFonts w:eastAsia="Times New Roman"/>
                <w:b/>
                <w:sz w:val="20"/>
              </w:rPr>
              <w:t>Государственное регулирование и управление промышленностью и энергетикой</w:t>
            </w:r>
            <w:r w:rsidRPr="00357E6F">
              <w:rPr>
                <w:rFonts w:eastAsia="Times New Roman"/>
                <w:b/>
                <w:i/>
                <w:sz w:val="20"/>
              </w:rPr>
              <w:t xml:space="preserve"> </w:t>
            </w:r>
          </w:p>
          <w:p w:rsidR="00970959" w:rsidRPr="00357E6F" w:rsidRDefault="00970959" w:rsidP="002C05AA">
            <w:pPr>
              <w:pStyle w:val="aff7"/>
              <w:tabs>
                <w:tab w:val="left" w:pos="-142"/>
              </w:tabs>
              <w:suppressAutoHyphens/>
              <w:spacing w:after="0"/>
              <w:jc w:val="both"/>
              <w:rPr>
                <w:rFonts w:eastAsia="Times New Roman"/>
                <w:sz w:val="20"/>
              </w:rPr>
            </w:pPr>
            <w:r w:rsidRPr="00357E6F">
              <w:rPr>
                <w:rFonts w:eastAsia="Times New Roman"/>
                <w:sz w:val="20"/>
              </w:rPr>
              <w:t>Организационно-правовая система управления промышленностью и энергетикой. Органы государственного управления в области промышленности и энергетики. Объекты управления в промышленности и энергетике. Управление промышленным предприятием и объединением.</w:t>
            </w:r>
          </w:p>
          <w:p w:rsidR="00970959" w:rsidRPr="00357E6F" w:rsidRDefault="00970959" w:rsidP="002C05AA">
            <w:pPr>
              <w:tabs>
                <w:tab w:val="left" w:pos="-142"/>
              </w:tabs>
              <w:suppressAutoHyphens/>
              <w:spacing w:before="0" w:beforeAutospacing="0" w:after="0" w:afterAutospacing="0"/>
              <w:jc w:val="both"/>
              <w:rPr>
                <w:b/>
                <w:i/>
                <w:sz w:val="20"/>
                <w:szCs w:val="20"/>
              </w:rPr>
            </w:pPr>
            <w:r w:rsidRPr="00357E6F">
              <w:rPr>
                <w:b/>
                <w:sz w:val="20"/>
                <w:szCs w:val="20"/>
              </w:rPr>
              <w:t>Государственное регулирование и управление сельским хозяйством</w:t>
            </w:r>
            <w:r w:rsidRPr="00357E6F">
              <w:rPr>
                <w:b/>
                <w:i/>
                <w:sz w:val="20"/>
                <w:szCs w:val="20"/>
              </w:rPr>
              <w:t xml:space="preserve"> </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Организационно-правовая система управления сельским хозяйством. Органы государственного управления в области сельского хозяйства. Приоритетный национальный проект в области сельского хозяйства. Структура агропромышленного комплекса. Виды сельскохозяйственных предприятий и объединений.</w:t>
            </w:r>
          </w:p>
          <w:p w:rsidR="00970959" w:rsidRPr="00357E6F" w:rsidRDefault="00970959" w:rsidP="002C05AA">
            <w:pPr>
              <w:pStyle w:val="28"/>
              <w:suppressAutoHyphens/>
              <w:spacing w:before="0" w:beforeAutospacing="0" w:after="0" w:afterAutospacing="0" w:line="240" w:lineRule="auto"/>
              <w:jc w:val="both"/>
              <w:rPr>
                <w:rFonts w:eastAsia="Times New Roman"/>
                <w:b/>
              </w:rPr>
            </w:pPr>
            <w:r w:rsidRPr="00357E6F">
              <w:rPr>
                <w:rFonts w:eastAsia="Times New Roman"/>
                <w:b/>
              </w:rPr>
              <w:t>Государственное регулирование и управление жилищно-коммунальным хозяйством</w:t>
            </w:r>
          </w:p>
          <w:p w:rsidR="00970959" w:rsidRPr="00357E6F" w:rsidRDefault="00970959" w:rsidP="002C05AA">
            <w:pPr>
              <w:pStyle w:val="28"/>
              <w:suppressAutoHyphens/>
              <w:spacing w:before="0" w:beforeAutospacing="0" w:after="0" w:afterAutospacing="0" w:line="240" w:lineRule="auto"/>
              <w:jc w:val="both"/>
              <w:rPr>
                <w:rFonts w:eastAsia="Times New Roman"/>
              </w:rPr>
            </w:pPr>
            <w:r w:rsidRPr="00357E6F">
              <w:rPr>
                <w:rFonts w:eastAsia="Times New Roman"/>
                <w:b/>
              </w:rPr>
              <w:t xml:space="preserve"> </w:t>
            </w:r>
            <w:r w:rsidRPr="00357E6F">
              <w:rPr>
                <w:rFonts w:eastAsia="Times New Roman"/>
              </w:rPr>
              <w:t xml:space="preserve">Организационно-правовая система управления строительством и жилищно-коммунальным хозяйством. Органы государственного управления строительством и жилищно-коммунальным хозяйством. Реформа ЖКХ. </w:t>
            </w:r>
          </w:p>
          <w:p w:rsidR="00970959" w:rsidRPr="00357E6F" w:rsidRDefault="00970959" w:rsidP="002C05AA">
            <w:pPr>
              <w:pStyle w:val="28"/>
              <w:suppressAutoHyphens/>
              <w:spacing w:before="0" w:beforeAutospacing="0" w:after="0" w:afterAutospacing="0" w:line="240" w:lineRule="auto"/>
              <w:jc w:val="both"/>
              <w:rPr>
                <w:rFonts w:eastAsia="Times New Roman"/>
                <w:b/>
              </w:rPr>
            </w:pPr>
            <w:r w:rsidRPr="00357E6F">
              <w:rPr>
                <w:rFonts w:eastAsia="Times New Roman"/>
                <w:b/>
              </w:rPr>
              <w:t xml:space="preserve">Государственное регулирование и управление в области экономического и регионального развития </w:t>
            </w:r>
          </w:p>
          <w:p w:rsidR="00970959" w:rsidRPr="00357E6F" w:rsidRDefault="00970959" w:rsidP="002C05AA">
            <w:pPr>
              <w:pStyle w:val="28"/>
              <w:suppressAutoHyphens/>
              <w:spacing w:before="0" w:beforeAutospacing="0" w:after="0" w:afterAutospacing="0" w:line="240" w:lineRule="auto"/>
              <w:jc w:val="both"/>
              <w:rPr>
                <w:rFonts w:eastAsia="Times New Roman"/>
              </w:rPr>
            </w:pPr>
            <w:r w:rsidRPr="00357E6F">
              <w:rPr>
                <w:rFonts w:eastAsia="Times New Roman"/>
              </w:rPr>
              <w:lastRenderedPageBreak/>
              <w:t>Государственное управление в области экономического развития. Государственное управление в области регионального развития</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lastRenderedPageBreak/>
              <w:t>4</w:t>
            </w:r>
          </w:p>
        </w:tc>
        <w:tc>
          <w:tcPr>
            <w:tcW w:w="1125" w:type="pct"/>
          </w:tcPr>
          <w:p w:rsidR="00970959" w:rsidRPr="00357E6F" w:rsidRDefault="00970959" w:rsidP="002C05AA">
            <w:pPr>
              <w:suppressAutoHyphens/>
              <w:spacing w:before="0" w:beforeAutospacing="0" w:after="0" w:afterAutospacing="0"/>
              <w:jc w:val="both"/>
              <w:rPr>
                <w:sz w:val="20"/>
                <w:szCs w:val="20"/>
              </w:rPr>
            </w:pPr>
            <w:r w:rsidRPr="00357E6F">
              <w:rPr>
                <w:sz w:val="20"/>
                <w:szCs w:val="20"/>
              </w:rPr>
              <w:t>Ответственность по административному праву</w:t>
            </w:r>
          </w:p>
        </w:tc>
        <w:tc>
          <w:tcPr>
            <w:tcW w:w="3609" w:type="pct"/>
          </w:tcPr>
          <w:p w:rsidR="00970959" w:rsidRPr="00357E6F" w:rsidRDefault="00970959" w:rsidP="002C05AA">
            <w:pPr>
              <w:pStyle w:val="28"/>
              <w:suppressAutoHyphens/>
              <w:spacing w:before="0" w:beforeAutospacing="0" w:after="0" w:afterAutospacing="0" w:line="240" w:lineRule="auto"/>
              <w:jc w:val="both"/>
              <w:rPr>
                <w:rFonts w:eastAsia="Times New Roman"/>
                <w:b/>
                <w:i/>
              </w:rPr>
            </w:pPr>
            <w:r w:rsidRPr="00357E6F">
              <w:rPr>
                <w:rFonts w:eastAsia="Times New Roman"/>
                <w:b/>
              </w:rPr>
              <w:t>Государственное регулирование и управление транспортом</w:t>
            </w:r>
            <w:r w:rsidRPr="00357E6F">
              <w:rPr>
                <w:rFonts w:eastAsia="Times New Roman"/>
                <w:b/>
                <w:i/>
              </w:rPr>
              <w:t xml:space="preserve"> </w:t>
            </w:r>
          </w:p>
          <w:p w:rsidR="00970959" w:rsidRPr="00357E6F" w:rsidRDefault="00970959" w:rsidP="002C05AA">
            <w:pPr>
              <w:pStyle w:val="28"/>
              <w:suppressAutoHyphens/>
              <w:spacing w:before="0" w:beforeAutospacing="0" w:after="0" w:afterAutospacing="0" w:line="240" w:lineRule="auto"/>
              <w:jc w:val="both"/>
              <w:rPr>
                <w:rFonts w:eastAsia="Times New Roman"/>
              </w:rPr>
            </w:pPr>
            <w:r w:rsidRPr="00357E6F">
              <w:rPr>
                <w:rFonts w:eastAsia="Times New Roman"/>
              </w:rPr>
              <w:t>Организационно-правовая система управления транспортом. Органы государственного управления в области транспорта. Транспортно-дорожный комплекс, его задачи, структура и развитие.</w:t>
            </w:r>
          </w:p>
          <w:p w:rsidR="00970959" w:rsidRPr="00357E6F" w:rsidRDefault="00970959" w:rsidP="002C05AA">
            <w:pPr>
              <w:pStyle w:val="28"/>
              <w:suppressAutoHyphens/>
              <w:spacing w:before="0" w:beforeAutospacing="0" w:after="0" w:afterAutospacing="0" w:line="240" w:lineRule="auto"/>
              <w:jc w:val="both"/>
              <w:rPr>
                <w:rFonts w:eastAsia="Times New Roman"/>
                <w:b/>
                <w:i/>
              </w:rPr>
            </w:pPr>
            <w:r w:rsidRPr="00357E6F">
              <w:rPr>
                <w:rFonts w:eastAsia="Times New Roman"/>
                <w:b/>
              </w:rPr>
              <w:t>Государственное регулирование и управление в области цифрового развития, информационных технологий и связи</w:t>
            </w:r>
            <w:r w:rsidRPr="00357E6F">
              <w:rPr>
                <w:rFonts w:eastAsia="Times New Roman"/>
                <w:b/>
                <w:i/>
              </w:rPr>
              <w:t xml:space="preserve"> </w:t>
            </w:r>
          </w:p>
          <w:p w:rsidR="00970959" w:rsidRPr="00357E6F" w:rsidRDefault="00970959" w:rsidP="002C05AA">
            <w:pPr>
              <w:pStyle w:val="28"/>
              <w:suppressAutoHyphens/>
              <w:spacing w:before="0" w:beforeAutospacing="0" w:after="0" w:afterAutospacing="0" w:line="240" w:lineRule="auto"/>
              <w:jc w:val="both"/>
              <w:rPr>
                <w:rFonts w:eastAsia="Times New Roman"/>
              </w:rPr>
            </w:pPr>
            <w:r w:rsidRPr="00357E6F">
              <w:rPr>
                <w:rFonts w:eastAsia="Times New Roman"/>
              </w:rPr>
              <w:t>Организационно-правовая система управления в области информационных технологий и связи. Органы государственного управления в области цифрового развития, информационных технологий и связи. Виды связи.</w:t>
            </w:r>
          </w:p>
          <w:p w:rsidR="00970959" w:rsidRPr="00357E6F" w:rsidRDefault="00970959" w:rsidP="002C05AA">
            <w:pPr>
              <w:tabs>
                <w:tab w:val="left" w:pos="-142"/>
              </w:tabs>
              <w:suppressAutoHyphens/>
              <w:spacing w:before="0" w:beforeAutospacing="0" w:after="0" w:afterAutospacing="0"/>
              <w:jc w:val="both"/>
              <w:rPr>
                <w:b/>
                <w:sz w:val="20"/>
                <w:szCs w:val="20"/>
              </w:rPr>
            </w:pPr>
            <w:r w:rsidRPr="00357E6F">
              <w:rPr>
                <w:b/>
                <w:sz w:val="20"/>
                <w:szCs w:val="20"/>
              </w:rPr>
              <w:t>Государственное регулирование и управление использованием и охраной природных ресурсов</w:t>
            </w:r>
          </w:p>
          <w:p w:rsidR="00970959" w:rsidRPr="00357E6F" w:rsidRDefault="00970959" w:rsidP="002C05AA">
            <w:pPr>
              <w:tabs>
                <w:tab w:val="left" w:pos="-142"/>
              </w:tabs>
              <w:suppressAutoHyphens/>
              <w:spacing w:before="0" w:beforeAutospacing="0" w:after="0" w:afterAutospacing="0"/>
              <w:jc w:val="both"/>
              <w:rPr>
                <w:sz w:val="20"/>
                <w:szCs w:val="20"/>
              </w:rPr>
            </w:pPr>
            <w:r w:rsidRPr="00357E6F">
              <w:rPr>
                <w:sz w:val="20"/>
                <w:szCs w:val="20"/>
              </w:rPr>
              <w:t>Организационно-правовая система управления в области природопользования и охраны окружающей среды. Органы государственного управления в области использования и охраны природных ресурсов. Экологический мониторинг, экологическая экспертиза.</w:t>
            </w:r>
          </w:p>
          <w:p w:rsidR="00970959" w:rsidRPr="00357E6F" w:rsidRDefault="00970959" w:rsidP="002C05AA">
            <w:pPr>
              <w:tabs>
                <w:tab w:val="left" w:pos="-142"/>
                <w:tab w:val="left" w:pos="381"/>
              </w:tabs>
              <w:suppressAutoHyphens/>
              <w:spacing w:before="0" w:beforeAutospacing="0" w:after="0" w:afterAutospacing="0"/>
              <w:jc w:val="both"/>
              <w:rPr>
                <w:b/>
                <w:i/>
                <w:sz w:val="20"/>
                <w:szCs w:val="20"/>
              </w:rPr>
            </w:pPr>
            <w:r w:rsidRPr="00357E6F">
              <w:rPr>
                <w:b/>
                <w:sz w:val="20"/>
                <w:szCs w:val="20"/>
              </w:rPr>
              <w:t>Государственное регулирование и управление в области финансовой деятельности</w:t>
            </w:r>
            <w:r w:rsidRPr="00357E6F">
              <w:rPr>
                <w:b/>
                <w:i/>
                <w:sz w:val="20"/>
                <w:szCs w:val="20"/>
              </w:rPr>
              <w:t xml:space="preserve"> </w:t>
            </w:r>
          </w:p>
          <w:p w:rsidR="00970959" w:rsidRPr="00357E6F" w:rsidRDefault="00970959" w:rsidP="002C05AA">
            <w:pPr>
              <w:tabs>
                <w:tab w:val="left" w:pos="-142"/>
                <w:tab w:val="left" w:pos="381"/>
              </w:tabs>
              <w:suppressAutoHyphens/>
              <w:spacing w:before="0" w:beforeAutospacing="0" w:after="0" w:afterAutospacing="0"/>
              <w:jc w:val="both"/>
              <w:rPr>
                <w:sz w:val="20"/>
                <w:szCs w:val="20"/>
              </w:rPr>
            </w:pPr>
            <w:r w:rsidRPr="00357E6F">
              <w:rPr>
                <w:sz w:val="20"/>
                <w:szCs w:val="20"/>
              </w:rPr>
              <w:t>Финансовые правоотношения и основы финансового контроля. Содержание управления в области финансов. Государственное управление финансами и кредитом. Организация налогового дела</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5</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Административно-правовая организация управления экономикой</w:t>
            </w:r>
          </w:p>
        </w:tc>
        <w:tc>
          <w:tcPr>
            <w:tcW w:w="3609" w:type="pct"/>
          </w:tcPr>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регулирование и управление образованием и наукой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Общая характеристика управления в социальной сфере. Содержание управления в области образования и науки. Органы управления в области образования и науки. Организация государственной аттестации научных работников.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регулирование и управление здравоохранением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Содержание управления в области здравоохранения. Органы управления в области здравоохранения.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b/>
                <w:sz w:val="20"/>
              </w:rPr>
              <w:t xml:space="preserve">Государственное регулирование и управление социальной защитой </w:t>
            </w:r>
            <w:r w:rsidRPr="00357E6F">
              <w:rPr>
                <w:rFonts w:eastAsia="Times New Roman"/>
                <w:sz w:val="20"/>
              </w:rPr>
              <w:t>Содержание управления в области социальной защиты. Органы управления социальной защитой граждан.</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регулирование и управление культурой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Содержание управления в области культуры. Органы управления в области культуры.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регулирование и управление в области физической культуры и спорта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Содержание управления в области физической культуры и спорта. Органы управления в области физической культуры и спорта.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b/>
                <w:sz w:val="20"/>
              </w:rPr>
              <w:t xml:space="preserve">Государственное регулирование и управление молодежной политикой </w:t>
            </w:r>
            <w:r w:rsidRPr="00357E6F">
              <w:rPr>
                <w:rFonts w:eastAsia="Times New Roman"/>
                <w:sz w:val="20"/>
              </w:rPr>
              <w:t>Содержание управления в области молодежной политики. Органы управления в области молодежной политики</w:t>
            </w:r>
          </w:p>
        </w:tc>
      </w:tr>
      <w:tr w:rsidR="00970959" w:rsidRPr="00357E6F" w:rsidTr="002C05AA">
        <w:tc>
          <w:tcPr>
            <w:tcW w:w="267" w:type="pct"/>
          </w:tcPr>
          <w:p w:rsidR="00970959" w:rsidRPr="00357E6F" w:rsidRDefault="00970959" w:rsidP="002C05AA">
            <w:pPr>
              <w:suppressAutoHyphens/>
              <w:spacing w:before="0" w:beforeAutospacing="0" w:after="0" w:afterAutospacing="0"/>
              <w:jc w:val="center"/>
              <w:rPr>
                <w:sz w:val="20"/>
                <w:szCs w:val="20"/>
              </w:rPr>
            </w:pPr>
            <w:r w:rsidRPr="00357E6F">
              <w:rPr>
                <w:sz w:val="20"/>
                <w:szCs w:val="20"/>
              </w:rPr>
              <w:t>6</w:t>
            </w:r>
          </w:p>
        </w:tc>
        <w:tc>
          <w:tcPr>
            <w:tcW w:w="1125" w:type="pct"/>
          </w:tcPr>
          <w:p w:rsidR="00970959" w:rsidRPr="00357E6F" w:rsidRDefault="00970959" w:rsidP="002C05AA">
            <w:pPr>
              <w:suppressAutoHyphens/>
              <w:spacing w:before="0" w:beforeAutospacing="0" w:after="0" w:afterAutospacing="0"/>
              <w:rPr>
                <w:sz w:val="20"/>
                <w:szCs w:val="20"/>
              </w:rPr>
            </w:pPr>
            <w:r w:rsidRPr="00357E6F">
              <w:rPr>
                <w:sz w:val="20"/>
                <w:szCs w:val="20"/>
              </w:rPr>
              <w:t>Административно-правовая организация управления административно-политической сферой</w:t>
            </w:r>
          </w:p>
        </w:tc>
        <w:tc>
          <w:tcPr>
            <w:tcW w:w="3609" w:type="pct"/>
          </w:tcPr>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Государственное управление обороной</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Оборона как область государственного управления. Органы управления в сфере обороны. Правовые основы организации исполнения воинской обязанности и прохождения военной службы.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управление безопасностью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Безопасность как область государственного управления. Органы управления в сфере обеспечения безопасности. Управление в сфере защиты Государственной границы РФ.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управление внутренними делами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Понятие общественного порядка и общественной безопасности в общей системе государственного порядка. Органы управления в сфере внутренних дел. Служба в органах внутренних дел.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Государственное управление иностранными делами</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t xml:space="preserve">Организационно-правовые основы управления в области иностранных дел. Органы управления в сфере иностранных дел. Посольства Российской Федерации и консульские учреждения. </w:t>
            </w:r>
          </w:p>
          <w:p w:rsidR="00970959" w:rsidRPr="00357E6F" w:rsidRDefault="00970959" w:rsidP="002C05AA">
            <w:pPr>
              <w:pStyle w:val="aff7"/>
              <w:tabs>
                <w:tab w:val="left" w:pos="-142"/>
              </w:tabs>
              <w:suppressAutoHyphens/>
              <w:spacing w:after="0"/>
              <w:rPr>
                <w:rFonts w:eastAsia="Times New Roman"/>
                <w:b/>
                <w:sz w:val="20"/>
              </w:rPr>
            </w:pPr>
            <w:r w:rsidRPr="00357E6F">
              <w:rPr>
                <w:rFonts w:eastAsia="Times New Roman"/>
                <w:b/>
                <w:sz w:val="20"/>
              </w:rPr>
              <w:t xml:space="preserve">Государственное управление юстицией </w:t>
            </w:r>
          </w:p>
          <w:p w:rsidR="00970959" w:rsidRPr="00357E6F" w:rsidRDefault="00970959" w:rsidP="002C05AA">
            <w:pPr>
              <w:pStyle w:val="aff7"/>
              <w:tabs>
                <w:tab w:val="left" w:pos="-142"/>
              </w:tabs>
              <w:suppressAutoHyphens/>
              <w:spacing w:after="0"/>
              <w:rPr>
                <w:rFonts w:eastAsia="Times New Roman"/>
                <w:sz w:val="20"/>
              </w:rPr>
            </w:pPr>
            <w:r w:rsidRPr="00357E6F">
              <w:rPr>
                <w:rFonts w:eastAsia="Times New Roman"/>
                <w:sz w:val="20"/>
              </w:rPr>
              <w:lastRenderedPageBreak/>
              <w:t>Организационно-правовые основы управления в области юстиции. Органы управления в сфере юстиции</w:t>
            </w:r>
          </w:p>
        </w:tc>
      </w:tr>
    </w:tbl>
    <w:p w:rsidR="00970959" w:rsidRPr="00357E6F" w:rsidRDefault="00970959" w:rsidP="00970959">
      <w:pPr>
        <w:spacing w:before="0" w:beforeAutospacing="0" w:after="0" w:afterAutospacing="0"/>
        <w:ind w:firstLine="680"/>
        <w:rPr>
          <w:b/>
          <w:sz w:val="20"/>
          <w:szCs w:val="20"/>
        </w:rPr>
      </w:pPr>
    </w:p>
    <w:p w:rsidR="00970959" w:rsidRPr="00357E6F" w:rsidRDefault="00970959" w:rsidP="00970959">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970959" w:rsidRPr="00357E6F" w:rsidRDefault="00970959" w:rsidP="00970959">
      <w:pPr>
        <w:spacing w:before="0" w:beforeAutospacing="0" w:after="0" w:afterAutospacing="0"/>
        <w:ind w:firstLine="720"/>
        <w:rPr>
          <w:b/>
          <w:sz w:val="20"/>
          <w:szCs w:val="20"/>
        </w:rPr>
      </w:pPr>
      <w:r w:rsidRPr="00357E6F">
        <w:rPr>
          <w:b/>
          <w:sz w:val="20"/>
          <w:szCs w:val="20"/>
        </w:rPr>
        <w:t>5.2.1 Темы лекций</w:t>
      </w:r>
    </w:p>
    <w:p w:rsidR="00970959" w:rsidRPr="00357E6F" w:rsidRDefault="00970959" w:rsidP="00970959">
      <w:pPr>
        <w:spacing w:before="0" w:beforeAutospacing="0" w:after="0" w:afterAutospacing="0"/>
        <w:ind w:firstLine="720"/>
        <w:rPr>
          <w:b/>
          <w:iCs/>
          <w:sz w:val="20"/>
          <w:szCs w:val="20"/>
        </w:rPr>
      </w:pPr>
      <w:r w:rsidRPr="00357E6F">
        <w:rPr>
          <w:b/>
          <w:sz w:val="20"/>
          <w:szCs w:val="20"/>
        </w:rPr>
        <w:t xml:space="preserve">Раздел 1 </w:t>
      </w:r>
      <w:r w:rsidRPr="00357E6F">
        <w:rPr>
          <w:b/>
          <w:iCs/>
          <w:sz w:val="20"/>
          <w:szCs w:val="20"/>
        </w:rPr>
        <w:t>«</w:t>
      </w:r>
      <w:r w:rsidRPr="00357E6F">
        <w:rPr>
          <w:b/>
          <w:sz w:val="20"/>
          <w:szCs w:val="20"/>
        </w:rPr>
        <w:t>Общая характеристика административного права</w:t>
      </w:r>
      <w:r w:rsidRPr="00357E6F">
        <w:rPr>
          <w:b/>
          <w:iCs/>
          <w:sz w:val="20"/>
          <w:szCs w:val="20"/>
        </w:rPr>
        <w:t>»</w:t>
      </w:r>
    </w:p>
    <w:p w:rsidR="00970959" w:rsidRPr="00357E6F" w:rsidRDefault="00970959" w:rsidP="00970959">
      <w:pPr>
        <w:spacing w:before="0" w:beforeAutospacing="0" w:after="0" w:afterAutospacing="0"/>
        <w:ind w:firstLine="720"/>
        <w:rPr>
          <w:sz w:val="20"/>
          <w:szCs w:val="20"/>
        </w:rPr>
      </w:pPr>
      <w:r w:rsidRPr="00357E6F">
        <w:rPr>
          <w:sz w:val="20"/>
          <w:szCs w:val="20"/>
        </w:rPr>
        <w:t>1. Административное право как отрасль права</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Раздел 2 «Субъекты административного права</w:t>
      </w:r>
      <w:r w:rsidRPr="00357E6F">
        <w:rPr>
          <w:b/>
          <w:iCs/>
          <w:sz w:val="20"/>
          <w:szCs w:val="20"/>
        </w:rPr>
        <w:t>»</w:t>
      </w:r>
    </w:p>
    <w:p w:rsidR="00970959" w:rsidRPr="00357E6F" w:rsidRDefault="00970959" w:rsidP="00970959">
      <w:pPr>
        <w:spacing w:before="0" w:beforeAutospacing="0" w:after="0" w:afterAutospacing="0"/>
        <w:ind w:firstLine="720"/>
        <w:rPr>
          <w:bCs/>
          <w:kern w:val="32"/>
          <w:sz w:val="20"/>
          <w:szCs w:val="20"/>
        </w:rPr>
      </w:pPr>
      <w:r w:rsidRPr="00357E6F">
        <w:rPr>
          <w:bCs/>
          <w:kern w:val="32"/>
          <w:sz w:val="20"/>
          <w:szCs w:val="20"/>
        </w:rPr>
        <w:t>1. Понятие и виды субъектов административного права. Индивидуальные и коллективные субъекты, их виды</w:t>
      </w:r>
    </w:p>
    <w:p w:rsidR="00970959" w:rsidRPr="00357E6F" w:rsidRDefault="00970959" w:rsidP="00970959">
      <w:pPr>
        <w:spacing w:before="0" w:beforeAutospacing="0" w:after="0" w:afterAutospacing="0"/>
        <w:ind w:firstLine="720"/>
        <w:rPr>
          <w:sz w:val="20"/>
          <w:szCs w:val="20"/>
        </w:rPr>
      </w:pPr>
      <w:r w:rsidRPr="00357E6F">
        <w:rPr>
          <w:bCs/>
          <w:kern w:val="32"/>
          <w:sz w:val="20"/>
          <w:szCs w:val="20"/>
        </w:rPr>
        <w:t>2.</w:t>
      </w:r>
      <w:r w:rsidRPr="00357E6F">
        <w:rPr>
          <w:sz w:val="20"/>
          <w:szCs w:val="20"/>
        </w:rPr>
        <w:t xml:space="preserve"> Органы исполнительной власти</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 xml:space="preserve">Раздел 3 </w:t>
      </w:r>
      <w:r w:rsidRPr="00357E6F">
        <w:rPr>
          <w:b/>
          <w:iCs/>
          <w:sz w:val="20"/>
          <w:szCs w:val="20"/>
        </w:rPr>
        <w:t>«</w:t>
      </w:r>
      <w:r w:rsidRPr="00357E6F">
        <w:rPr>
          <w:b/>
          <w:sz w:val="20"/>
          <w:szCs w:val="20"/>
        </w:rPr>
        <w:t>Формы и методы осуществления государственного управления</w:t>
      </w:r>
      <w:r w:rsidRPr="00357E6F">
        <w:rPr>
          <w:b/>
          <w:iCs/>
          <w:sz w:val="20"/>
          <w:szCs w:val="20"/>
        </w:rPr>
        <w:t>»</w:t>
      </w:r>
    </w:p>
    <w:p w:rsidR="00970959" w:rsidRPr="00357E6F" w:rsidRDefault="00970959" w:rsidP="00970959">
      <w:pPr>
        <w:spacing w:before="0" w:beforeAutospacing="0" w:after="0" w:afterAutospacing="0"/>
        <w:ind w:firstLine="720"/>
        <w:rPr>
          <w:sz w:val="20"/>
          <w:szCs w:val="20"/>
        </w:rPr>
      </w:pPr>
      <w:r w:rsidRPr="00357E6F">
        <w:rPr>
          <w:sz w:val="20"/>
          <w:szCs w:val="20"/>
        </w:rPr>
        <w:t>1. Общие вопросы управления в сфере экономики</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 xml:space="preserve">Раздел 4 </w:t>
      </w:r>
      <w:r w:rsidRPr="00357E6F">
        <w:rPr>
          <w:b/>
          <w:iCs/>
          <w:sz w:val="20"/>
          <w:szCs w:val="20"/>
        </w:rPr>
        <w:t>«</w:t>
      </w:r>
      <w:r w:rsidRPr="00357E6F">
        <w:rPr>
          <w:b/>
          <w:sz w:val="20"/>
          <w:szCs w:val="20"/>
        </w:rPr>
        <w:t>Ответственность по административному праву</w:t>
      </w:r>
      <w:r w:rsidRPr="00357E6F">
        <w:rPr>
          <w:b/>
          <w:iCs/>
          <w:sz w:val="20"/>
          <w:szCs w:val="20"/>
        </w:rPr>
        <w:t>»</w:t>
      </w:r>
    </w:p>
    <w:p w:rsidR="00970959" w:rsidRPr="00357E6F" w:rsidRDefault="00970959" w:rsidP="00970959">
      <w:pPr>
        <w:pStyle w:val="28"/>
        <w:suppressAutoHyphens/>
        <w:spacing w:before="0" w:beforeAutospacing="0" w:after="0" w:afterAutospacing="0" w:line="240" w:lineRule="auto"/>
        <w:ind w:firstLine="720"/>
        <w:jc w:val="both"/>
        <w:rPr>
          <w:i/>
        </w:rPr>
      </w:pPr>
      <w:r w:rsidRPr="00357E6F">
        <w:t>1. Государственное регулирование и управление транспортом</w:t>
      </w:r>
      <w:r w:rsidRPr="00357E6F">
        <w:rPr>
          <w:i/>
        </w:rPr>
        <w:t xml:space="preserve"> </w:t>
      </w:r>
    </w:p>
    <w:p w:rsidR="00970959" w:rsidRPr="00357E6F" w:rsidRDefault="00970959" w:rsidP="00970959">
      <w:pPr>
        <w:spacing w:before="0" w:beforeAutospacing="0" w:after="0" w:afterAutospacing="0"/>
        <w:ind w:firstLine="720"/>
        <w:rPr>
          <w:sz w:val="20"/>
          <w:szCs w:val="20"/>
        </w:rPr>
      </w:pPr>
      <w:r w:rsidRPr="00357E6F">
        <w:rPr>
          <w:sz w:val="20"/>
          <w:szCs w:val="20"/>
        </w:rPr>
        <w:t>2. Государственное регулирование и управление в области цифрового развития, информационных технологий и связи</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 xml:space="preserve">Раздел 5 </w:t>
      </w:r>
      <w:r w:rsidRPr="00357E6F">
        <w:rPr>
          <w:b/>
          <w:iCs/>
          <w:sz w:val="20"/>
          <w:szCs w:val="20"/>
        </w:rPr>
        <w:t>«</w:t>
      </w:r>
      <w:r w:rsidRPr="00357E6F">
        <w:rPr>
          <w:b/>
          <w:sz w:val="20"/>
          <w:szCs w:val="20"/>
        </w:rPr>
        <w:t>Административно-правовая организация управления экономикой</w:t>
      </w:r>
      <w:r w:rsidRPr="00357E6F">
        <w:rPr>
          <w:b/>
          <w:iCs/>
          <w:sz w:val="20"/>
          <w:szCs w:val="20"/>
        </w:rPr>
        <w:t>»</w:t>
      </w:r>
    </w:p>
    <w:p w:rsidR="00970959" w:rsidRPr="00357E6F" w:rsidRDefault="00970959" w:rsidP="00970959">
      <w:pPr>
        <w:spacing w:before="0" w:beforeAutospacing="0" w:after="0" w:afterAutospacing="0"/>
        <w:ind w:firstLine="720"/>
        <w:rPr>
          <w:sz w:val="20"/>
          <w:szCs w:val="20"/>
        </w:rPr>
      </w:pPr>
      <w:r w:rsidRPr="00357E6F">
        <w:rPr>
          <w:sz w:val="20"/>
          <w:szCs w:val="20"/>
        </w:rPr>
        <w:t>1.Государственное регулирование и управление образованием и наукой</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 xml:space="preserve">Раздел 6 </w:t>
      </w:r>
      <w:r w:rsidRPr="00357E6F">
        <w:rPr>
          <w:b/>
          <w:iCs/>
          <w:sz w:val="20"/>
          <w:szCs w:val="20"/>
        </w:rPr>
        <w:t>«</w:t>
      </w:r>
      <w:r w:rsidRPr="00357E6F">
        <w:rPr>
          <w:b/>
          <w:sz w:val="20"/>
          <w:szCs w:val="20"/>
        </w:rPr>
        <w:t>Административно-правовая организация управления административно-политической сферой</w:t>
      </w:r>
      <w:r w:rsidRPr="00357E6F">
        <w:rPr>
          <w:b/>
          <w:iCs/>
          <w:sz w:val="20"/>
          <w:szCs w:val="20"/>
        </w:rPr>
        <w:t>»</w:t>
      </w:r>
    </w:p>
    <w:p w:rsidR="00970959" w:rsidRPr="00357E6F" w:rsidRDefault="00970959" w:rsidP="00970959">
      <w:pPr>
        <w:spacing w:before="0" w:beforeAutospacing="0" w:after="0" w:afterAutospacing="0"/>
        <w:ind w:firstLine="720"/>
        <w:rPr>
          <w:sz w:val="20"/>
          <w:szCs w:val="20"/>
        </w:rPr>
      </w:pPr>
      <w:r w:rsidRPr="00357E6F">
        <w:rPr>
          <w:sz w:val="20"/>
          <w:szCs w:val="20"/>
        </w:rPr>
        <w:t>1. Государственное управление обороной</w:t>
      </w:r>
    </w:p>
    <w:p w:rsidR="00970959" w:rsidRPr="00357E6F" w:rsidRDefault="00970959" w:rsidP="00970959">
      <w:pPr>
        <w:spacing w:before="0" w:beforeAutospacing="0" w:after="0" w:afterAutospacing="0"/>
        <w:ind w:firstLine="720"/>
        <w:rPr>
          <w:sz w:val="20"/>
          <w:szCs w:val="20"/>
        </w:rPr>
      </w:pPr>
      <w:r w:rsidRPr="00357E6F">
        <w:rPr>
          <w:sz w:val="20"/>
          <w:szCs w:val="20"/>
        </w:rPr>
        <w:t>2. Государственное управление внутренними делами</w:t>
      </w:r>
    </w:p>
    <w:p w:rsidR="00970959" w:rsidRPr="00357E6F" w:rsidRDefault="00970959" w:rsidP="00970959">
      <w:pPr>
        <w:spacing w:before="0" w:beforeAutospacing="0" w:after="0" w:afterAutospacing="0"/>
        <w:ind w:firstLine="720"/>
        <w:rPr>
          <w:sz w:val="20"/>
          <w:szCs w:val="20"/>
        </w:rPr>
      </w:pPr>
    </w:p>
    <w:p w:rsidR="00970959" w:rsidRPr="00357E6F" w:rsidRDefault="00970959" w:rsidP="00970959">
      <w:pPr>
        <w:spacing w:before="0" w:beforeAutospacing="0" w:after="0" w:afterAutospacing="0"/>
        <w:ind w:firstLine="720"/>
        <w:rPr>
          <w:b/>
          <w:sz w:val="20"/>
          <w:szCs w:val="20"/>
        </w:rPr>
      </w:pPr>
      <w:r w:rsidRPr="00357E6F">
        <w:rPr>
          <w:b/>
          <w:sz w:val="20"/>
          <w:szCs w:val="20"/>
        </w:rPr>
        <w:t>5.2.2 Вопросы для обсуждения на семинарах и практических занятиях</w:t>
      </w:r>
    </w:p>
    <w:p w:rsidR="00970959" w:rsidRPr="00357E6F" w:rsidRDefault="00970959" w:rsidP="00970959">
      <w:pPr>
        <w:tabs>
          <w:tab w:val="left" w:pos="1080"/>
          <w:tab w:val="left" w:pos="1534"/>
        </w:tabs>
        <w:suppressAutoHyphens/>
        <w:spacing w:before="0" w:beforeAutospacing="0" w:after="0" w:afterAutospacing="0"/>
        <w:ind w:firstLine="720"/>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Общая характеристика административного права</w:t>
      </w:r>
      <w:r w:rsidRPr="00357E6F">
        <w:rPr>
          <w:b/>
          <w:iCs/>
          <w:sz w:val="20"/>
          <w:szCs w:val="20"/>
        </w:rPr>
        <w:t xml:space="preserve">» </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Понятие отрасли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Государственное управление как разновидность социального управления: понятие и основные черты.</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Государственное управление и исполнительная власть: функции и соотношение.</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Предмет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Метод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Особенности административного права как отрасли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Соотношение административного права с другими отраслями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Система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Основные правовые институты административного права.</w:t>
      </w:r>
    </w:p>
    <w:p w:rsidR="00970959" w:rsidRPr="00357E6F" w:rsidRDefault="00970959" w:rsidP="00970959">
      <w:pPr>
        <w:numPr>
          <w:ilvl w:val="0"/>
          <w:numId w:val="65"/>
        </w:numPr>
        <w:tabs>
          <w:tab w:val="left" w:pos="720"/>
          <w:tab w:val="left" w:pos="1080"/>
        </w:tabs>
        <w:suppressAutoHyphens/>
        <w:spacing w:before="0" w:beforeAutospacing="0" w:after="0" w:afterAutospacing="0"/>
        <w:ind w:left="0" w:firstLine="720"/>
        <w:jc w:val="both"/>
        <w:rPr>
          <w:sz w:val="20"/>
          <w:szCs w:val="20"/>
        </w:rPr>
      </w:pPr>
      <w:r w:rsidRPr="00357E6F">
        <w:rPr>
          <w:sz w:val="20"/>
          <w:szCs w:val="20"/>
        </w:rPr>
        <w:t>Систематизация и кодификация административного законодательства.</w:t>
      </w:r>
    </w:p>
    <w:p w:rsidR="00970959" w:rsidRPr="00357E6F" w:rsidRDefault="00970959" w:rsidP="00970959">
      <w:pPr>
        <w:tabs>
          <w:tab w:val="left" w:pos="1080"/>
        </w:tabs>
        <w:overflowPunct w:val="0"/>
        <w:autoSpaceDE w:val="0"/>
        <w:autoSpaceDN w:val="0"/>
        <w:adjustRightInd w:val="0"/>
        <w:spacing w:before="0" w:beforeAutospacing="0" w:after="0" w:afterAutospacing="0"/>
        <w:ind w:firstLine="720"/>
        <w:rPr>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2  </w:t>
      </w:r>
      <w:r w:rsidRPr="00357E6F">
        <w:rPr>
          <w:b/>
          <w:iCs/>
          <w:sz w:val="20"/>
          <w:szCs w:val="20"/>
        </w:rPr>
        <w:t>«</w:t>
      </w:r>
      <w:r w:rsidRPr="00357E6F">
        <w:rPr>
          <w:b/>
          <w:sz w:val="20"/>
          <w:szCs w:val="20"/>
        </w:rPr>
        <w:t>Субъекты административного права</w:t>
      </w:r>
      <w:r w:rsidRPr="00357E6F">
        <w:rPr>
          <w:b/>
          <w:iCs/>
          <w:sz w:val="20"/>
          <w:szCs w:val="20"/>
        </w:rPr>
        <w:t>»</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Понятие и виды субъектов административного права.</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Индивидуальные и коллективные субъекты, их виды.</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Физические лица как субъекты административного права.</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Административно-правовой статус граждан РФ.</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Права и обязанности граждан РФ в сфере государственного управления.</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Способы осуществления прав гражданина на участие в государственном управлении, их гарантии и защита.</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Обращения граждан.</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Особенности административно-правового статуса иностранных граждан и лиц без гражданства.</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Органы исполнительной власти.</w:t>
      </w:r>
    </w:p>
    <w:p w:rsidR="00970959" w:rsidRPr="00357E6F" w:rsidRDefault="00970959" w:rsidP="00970959">
      <w:pPr>
        <w:numPr>
          <w:ilvl w:val="0"/>
          <w:numId w:val="66"/>
        </w:numPr>
        <w:tabs>
          <w:tab w:val="left" w:pos="717"/>
          <w:tab w:val="left" w:pos="1080"/>
        </w:tabs>
        <w:suppressAutoHyphens/>
        <w:spacing w:before="0" w:beforeAutospacing="0" w:after="0" w:afterAutospacing="0"/>
        <w:ind w:left="0" w:firstLine="720"/>
        <w:jc w:val="both"/>
        <w:rPr>
          <w:sz w:val="20"/>
          <w:szCs w:val="20"/>
        </w:rPr>
      </w:pPr>
      <w:r w:rsidRPr="00357E6F">
        <w:rPr>
          <w:sz w:val="20"/>
          <w:szCs w:val="20"/>
        </w:rPr>
        <w:t>Органы исполнительной власти: понятие, виды, правовой статус.</w:t>
      </w:r>
    </w:p>
    <w:p w:rsidR="00970959" w:rsidRPr="00357E6F" w:rsidRDefault="00970959" w:rsidP="00970959">
      <w:pPr>
        <w:tabs>
          <w:tab w:val="left" w:pos="1080"/>
        </w:tabs>
        <w:overflowPunct w:val="0"/>
        <w:autoSpaceDE w:val="0"/>
        <w:autoSpaceDN w:val="0"/>
        <w:adjustRightInd w:val="0"/>
        <w:spacing w:before="0" w:beforeAutospacing="0" w:after="0" w:afterAutospacing="0"/>
        <w:ind w:firstLine="720"/>
        <w:jc w:val="both"/>
        <w:rPr>
          <w:b/>
          <w:bCs/>
          <w:iCs/>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Формы и методы осуществления государственного управления</w:t>
      </w:r>
      <w:r w:rsidRPr="00357E6F">
        <w:rPr>
          <w:b/>
          <w:iCs/>
          <w:sz w:val="20"/>
          <w:szCs w:val="20"/>
        </w:rPr>
        <w:t>»</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Понятие и виды административно-правовых форм.</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Правовые акты управления: понятие, основные признаки и виды.</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Условия эффективности актов исполнительной власти.</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Требования, предъявляемые к актам исполнительной власти.</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lastRenderedPageBreak/>
        <w:t>Действие правовых актов управления.</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Недействительные, ничтожные и оспоримые акты управления.</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Процедуры подготовки и принятия административно-правовых актов.</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Административные договоры: признаки и структура.</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Соотношение с административно-правовыми актами.</w:t>
      </w:r>
    </w:p>
    <w:p w:rsidR="00970959" w:rsidRPr="00357E6F" w:rsidRDefault="00970959" w:rsidP="00970959">
      <w:pPr>
        <w:numPr>
          <w:ilvl w:val="0"/>
          <w:numId w:val="67"/>
        </w:numPr>
        <w:tabs>
          <w:tab w:val="left" w:pos="717"/>
          <w:tab w:val="left" w:pos="1080"/>
        </w:tabs>
        <w:spacing w:before="0" w:beforeAutospacing="0" w:after="0" w:afterAutospacing="0"/>
        <w:ind w:left="0" w:firstLine="720"/>
        <w:jc w:val="both"/>
        <w:rPr>
          <w:sz w:val="20"/>
          <w:szCs w:val="20"/>
        </w:rPr>
      </w:pPr>
      <w:r w:rsidRPr="00357E6F">
        <w:rPr>
          <w:sz w:val="20"/>
          <w:szCs w:val="20"/>
        </w:rPr>
        <w:t>Административно-правовые методы.</w:t>
      </w:r>
    </w:p>
    <w:p w:rsidR="00970959" w:rsidRPr="00357E6F" w:rsidRDefault="00970959" w:rsidP="00970959">
      <w:pPr>
        <w:tabs>
          <w:tab w:val="left" w:pos="1080"/>
        </w:tabs>
        <w:overflowPunct w:val="0"/>
        <w:autoSpaceDE w:val="0"/>
        <w:autoSpaceDN w:val="0"/>
        <w:adjustRightInd w:val="0"/>
        <w:spacing w:before="0" w:beforeAutospacing="0" w:after="0" w:afterAutospacing="0"/>
        <w:ind w:firstLine="720"/>
        <w:rPr>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Ответственность по административному праву</w:t>
      </w:r>
      <w:r w:rsidRPr="00357E6F">
        <w:rPr>
          <w:b/>
          <w:iCs/>
          <w:sz w:val="20"/>
          <w:szCs w:val="20"/>
        </w:rPr>
        <w:t>»</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Понятие и основные черты административной ответственности.</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Нормативная база административной ответственности.</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Общая характеристика Кодекса РФ об административных правонарушениях.      Административное правонарушение.</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Юридический состав и квалификация административного правонарушения.</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Виды административных правонарушений.</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Освобождение от административной ответственности.</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Административные наказания: понятие, виды и порядок наложения.</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Отграничение административного правонарушения от преступления.</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Особенности административной ответственности юридических лиц.</w:t>
      </w:r>
    </w:p>
    <w:p w:rsidR="00970959" w:rsidRPr="00357E6F" w:rsidRDefault="00970959" w:rsidP="00970959">
      <w:pPr>
        <w:numPr>
          <w:ilvl w:val="0"/>
          <w:numId w:val="68"/>
        </w:numPr>
        <w:tabs>
          <w:tab w:val="left" w:pos="720"/>
          <w:tab w:val="left" w:pos="1080"/>
          <w:tab w:val="left" w:pos="1134"/>
        </w:tabs>
        <w:spacing w:before="0" w:beforeAutospacing="0" w:after="0" w:afterAutospacing="0"/>
        <w:ind w:left="0" w:firstLine="720"/>
        <w:jc w:val="both"/>
        <w:rPr>
          <w:sz w:val="20"/>
          <w:szCs w:val="20"/>
        </w:rPr>
      </w:pPr>
      <w:r w:rsidRPr="00357E6F">
        <w:rPr>
          <w:sz w:val="20"/>
          <w:szCs w:val="20"/>
        </w:rPr>
        <w:t>Производство по делам об административных правонарушениях.</w:t>
      </w:r>
    </w:p>
    <w:p w:rsidR="00970959" w:rsidRPr="00357E6F" w:rsidRDefault="00970959" w:rsidP="00970959">
      <w:pPr>
        <w:tabs>
          <w:tab w:val="left" w:pos="1080"/>
        </w:tabs>
        <w:spacing w:before="0" w:beforeAutospacing="0" w:after="0" w:afterAutospacing="0"/>
        <w:ind w:firstLine="720"/>
        <w:jc w:val="both"/>
        <w:rPr>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Административно-правовая организация управления экономикой</w:t>
      </w:r>
      <w:r w:rsidRPr="00357E6F">
        <w:rPr>
          <w:b/>
          <w:iCs/>
          <w:sz w:val="20"/>
          <w:szCs w:val="20"/>
        </w:rPr>
        <w:t>»</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Основы организации управления и государственного регулирования в сфере экономики в современных условиях.</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Разграничение компетенции в сфере государственного управления между органами исполнительной власти РФ и ее субъектов.</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Развитие системы функций, методов и форм управления в современных условиях.</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Государственное регулирование как функция управления.</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Механизм государственного регулирования.</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Соотношение государственного регулирования и государственного управления.</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Реализация прав граждан на получение государственных услуг за счет стандартизации государственных услуг.</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Правовые основы организации управления.</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Государственное регулирование антимонопольной и предпринимательской деятельности.</w:t>
      </w:r>
    </w:p>
    <w:p w:rsidR="00970959" w:rsidRPr="00357E6F" w:rsidRDefault="00970959" w:rsidP="00970959">
      <w:pPr>
        <w:numPr>
          <w:ilvl w:val="0"/>
          <w:numId w:val="69"/>
        </w:numPr>
        <w:tabs>
          <w:tab w:val="left" w:pos="720"/>
          <w:tab w:val="left" w:pos="1080"/>
        </w:tabs>
        <w:spacing w:before="0" w:beforeAutospacing="0" w:after="0" w:afterAutospacing="0"/>
        <w:ind w:left="0" w:firstLine="720"/>
        <w:jc w:val="both"/>
        <w:rPr>
          <w:sz w:val="20"/>
          <w:szCs w:val="20"/>
        </w:rPr>
      </w:pPr>
      <w:r w:rsidRPr="00357E6F">
        <w:rPr>
          <w:sz w:val="20"/>
          <w:szCs w:val="20"/>
        </w:rPr>
        <w:t>Управление государственной собственностью.</w:t>
      </w:r>
    </w:p>
    <w:p w:rsidR="00970959" w:rsidRPr="00357E6F" w:rsidRDefault="00970959" w:rsidP="00970959">
      <w:pPr>
        <w:tabs>
          <w:tab w:val="left" w:pos="1080"/>
        </w:tabs>
        <w:spacing w:before="0" w:beforeAutospacing="0" w:after="0" w:afterAutospacing="0"/>
        <w:ind w:firstLine="720"/>
        <w:jc w:val="both"/>
        <w:rPr>
          <w:b/>
          <w:iCs/>
          <w:sz w:val="20"/>
          <w:szCs w:val="20"/>
        </w:rPr>
      </w:pPr>
    </w:p>
    <w:p w:rsidR="00970959" w:rsidRPr="00357E6F" w:rsidRDefault="00970959" w:rsidP="00970959">
      <w:pPr>
        <w:tabs>
          <w:tab w:val="left" w:pos="1080"/>
        </w:tabs>
        <w:spacing w:before="0" w:beforeAutospacing="0" w:after="0" w:afterAutospacing="0"/>
        <w:ind w:firstLine="720"/>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Административно-правовая организация управления административно-политической сферой</w:t>
      </w:r>
      <w:r w:rsidRPr="00357E6F">
        <w:rPr>
          <w:b/>
          <w:iCs/>
          <w:sz w:val="20"/>
          <w:szCs w:val="20"/>
        </w:rPr>
        <w:t>»</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Основы организации управления обороной.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Органы государственного управления в области обороны.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Вооруженные Силы РФ, их структура, комплектование и органы непосредственного управления.  Воинская обязанность граждан РФ.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Организация воинского учета. Военная служба и ее виды.</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Правовое регулирование военной службы. Альтернативная гражданская служба.</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Государственное управление безопасностью.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Основы организации управления безопасностью.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Стратегия национальной безопасности России.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Органы государственного управления в области безопасности.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Внешняя разведка. Федеральная служба безопасности России Федеральная служба охраны России</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Пограничные войска и их функции.</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 xml:space="preserve">Охрана Государственной границы РФ. </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Силы обеспечения безопасности. Государственный пожарный надзор.</w:t>
      </w:r>
    </w:p>
    <w:p w:rsidR="00970959" w:rsidRPr="00357E6F" w:rsidRDefault="00970959" w:rsidP="00970959">
      <w:pPr>
        <w:pStyle w:val="aff7"/>
        <w:numPr>
          <w:ilvl w:val="0"/>
          <w:numId w:val="70"/>
        </w:numPr>
        <w:tabs>
          <w:tab w:val="left" w:pos="-142"/>
          <w:tab w:val="left" w:pos="426"/>
          <w:tab w:val="left" w:pos="1080"/>
          <w:tab w:val="left" w:pos="1240"/>
        </w:tabs>
        <w:suppressAutoHyphens/>
        <w:spacing w:after="0"/>
        <w:ind w:left="0" w:firstLine="720"/>
        <w:jc w:val="both"/>
        <w:rPr>
          <w:sz w:val="20"/>
        </w:rPr>
      </w:pPr>
      <w:r w:rsidRPr="00357E6F">
        <w:rPr>
          <w:sz w:val="20"/>
        </w:rPr>
        <w:t>Правовые режимы чрезвычайного и военного положения.</w:t>
      </w:r>
    </w:p>
    <w:p w:rsidR="00970959" w:rsidRPr="00357E6F" w:rsidRDefault="00970959" w:rsidP="00970959">
      <w:pPr>
        <w:spacing w:before="0" w:beforeAutospacing="0" w:after="0" w:afterAutospacing="0"/>
        <w:ind w:firstLine="720"/>
        <w:rPr>
          <w:b/>
          <w:sz w:val="20"/>
          <w:szCs w:val="20"/>
        </w:rPr>
      </w:pPr>
    </w:p>
    <w:p w:rsidR="00970959" w:rsidRPr="00357E6F" w:rsidRDefault="00970959" w:rsidP="00970959">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3304C1">
        <w:rPr>
          <w:b/>
          <w:sz w:val="20"/>
          <w:szCs w:val="20"/>
        </w:rPr>
        <w:t xml:space="preserve">очной и </w:t>
      </w:r>
      <w:r w:rsidRPr="00357E6F">
        <w:rPr>
          <w:b/>
          <w:sz w:val="20"/>
          <w:szCs w:val="20"/>
        </w:rPr>
        <w:t>очно-заочной форме</w:t>
      </w:r>
    </w:p>
    <w:p w:rsidR="00970959" w:rsidRPr="00357E6F" w:rsidRDefault="00970959" w:rsidP="00970959">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70959" w:rsidRPr="00357E6F" w:rsidTr="002C05AA">
        <w:trPr>
          <w:trHeight w:val="190"/>
          <w:tblHeader/>
        </w:trPr>
        <w:tc>
          <w:tcPr>
            <w:tcW w:w="0" w:type="auto"/>
            <w:vMerge w:val="restart"/>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lastRenderedPageBreak/>
              <w:t>Виды контактной</w:t>
            </w:r>
          </w:p>
          <w:p w:rsidR="00970959" w:rsidRPr="00357E6F" w:rsidRDefault="00970959" w:rsidP="002C05AA">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970959" w:rsidRPr="00357E6F" w:rsidRDefault="00970959" w:rsidP="002C05AA">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 xml:space="preserve">Контактная работа </w:t>
            </w:r>
          </w:p>
          <w:p w:rsidR="00970959" w:rsidRPr="00357E6F" w:rsidRDefault="00970959" w:rsidP="002C05AA">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970959" w:rsidRPr="00357E6F" w:rsidTr="002C05AA">
        <w:trPr>
          <w:trHeight w:val="577"/>
          <w:tblHeader/>
        </w:trPr>
        <w:tc>
          <w:tcPr>
            <w:tcW w:w="0" w:type="auto"/>
            <w:vMerge/>
          </w:tcPr>
          <w:p w:rsidR="00970959" w:rsidRPr="00357E6F" w:rsidRDefault="00970959" w:rsidP="002C05AA">
            <w:pPr>
              <w:spacing w:before="0" w:beforeAutospacing="0" w:after="0" w:afterAutospacing="0"/>
              <w:jc w:val="center"/>
              <w:rPr>
                <w:sz w:val="20"/>
                <w:szCs w:val="20"/>
              </w:rPr>
            </w:pPr>
          </w:p>
        </w:tc>
        <w:tc>
          <w:tcPr>
            <w:tcW w:w="3177" w:type="dxa"/>
          </w:tcPr>
          <w:p w:rsidR="00970959" w:rsidRPr="00357E6F" w:rsidRDefault="00970959" w:rsidP="002C05AA">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970959" w:rsidRPr="00357E6F" w:rsidRDefault="00970959" w:rsidP="002C05AA">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970959" w:rsidRPr="00357E6F" w:rsidRDefault="00970959" w:rsidP="002C05AA">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rPr>
          <w:trHeight w:val="171"/>
          <w:tblHeader/>
        </w:trPr>
        <w:tc>
          <w:tcPr>
            <w:tcW w:w="0" w:type="auto"/>
          </w:tcPr>
          <w:p w:rsidR="00970959" w:rsidRPr="00357E6F" w:rsidRDefault="00970959" w:rsidP="002C05AA">
            <w:pPr>
              <w:spacing w:before="0" w:beforeAutospacing="0" w:after="0" w:afterAutospacing="0"/>
              <w:jc w:val="center"/>
              <w:rPr>
                <w:sz w:val="20"/>
                <w:szCs w:val="20"/>
              </w:rPr>
            </w:pPr>
            <w:r w:rsidRPr="00357E6F">
              <w:rPr>
                <w:sz w:val="20"/>
                <w:szCs w:val="20"/>
              </w:rPr>
              <w:t>1</w:t>
            </w:r>
          </w:p>
        </w:tc>
        <w:tc>
          <w:tcPr>
            <w:tcW w:w="3177" w:type="dxa"/>
          </w:tcPr>
          <w:p w:rsidR="00970959" w:rsidRPr="00357E6F" w:rsidRDefault="00970959" w:rsidP="002C05AA">
            <w:pPr>
              <w:spacing w:before="0" w:beforeAutospacing="0" w:after="0" w:afterAutospacing="0"/>
              <w:jc w:val="center"/>
              <w:rPr>
                <w:sz w:val="20"/>
                <w:szCs w:val="20"/>
              </w:rPr>
            </w:pPr>
            <w:r w:rsidRPr="00357E6F">
              <w:rPr>
                <w:sz w:val="20"/>
                <w:szCs w:val="20"/>
              </w:rPr>
              <w:t>2</w:t>
            </w:r>
          </w:p>
        </w:tc>
        <w:tc>
          <w:tcPr>
            <w:tcW w:w="2693" w:type="dxa"/>
          </w:tcPr>
          <w:p w:rsidR="00970959" w:rsidRPr="00357E6F" w:rsidRDefault="00970959" w:rsidP="002C05AA">
            <w:pPr>
              <w:spacing w:before="0" w:beforeAutospacing="0" w:after="0" w:afterAutospacing="0"/>
              <w:jc w:val="center"/>
              <w:rPr>
                <w:sz w:val="20"/>
                <w:szCs w:val="20"/>
              </w:rPr>
            </w:pPr>
            <w:r w:rsidRPr="00357E6F">
              <w:rPr>
                <w:sz w:val="20"/>
                <w:szCs w:val="20"/>
              </w:rPr>
              <w:t>3</w:t>
            </w:r>
          </w:p>
        </w:tc>
        <w:tc>
          <w:tcPr>
            <w:tcW w:w="2091" w:type="dxa"/>
          </w:tcPr>
          <w:p w:rsidR="00970959" w:rsidRPr="00357E6F" w:rsidRDefault="00970959" w:rsidP="002C05AA">
            <w:pPr>
              <w:spacing w:before="0" w:beforeAutospacing="0" w:after="0" w:afterAutospacing="0"/>
              <w:jc w:val="center"/>
              <w:rPr>
                <w:sz w:val="20"/>
                <w:szCs w:val="20"/>
              </w:rPr>
            </w:pPr>
            <w:r w:rsidRPr="00357E6F">
              <w:rPr>
                <w:sz w:val="20"/>
                <w:szCs w:val="20"/>
              </w:rPr>
              <w:t>4</w:t>
            </w: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6</w:t>
            </w:r>
          </w:p>
        </w:tc>
        <w:tc>
          <w:tcPr>
            <w:tcW w:w="2693" w:type="dxa"/>
            <w:vAlign w:val="center"/>
          </w:tcPr>
          <w:p w:rsidR="00970959" w:rsidRPr="00357E6F" w:rsidRDefault="00970959" w:rsidP="002C05AA">
            <w:pPr>
              <w:spacing w:before="0" w:beforeAutospacing="0" w:after="0" w:afterAutospacing="0"/>
              <w:jc w:val="center"/>
              <w:rPr>
                <w:i/>
                <w:sz w:val="20"/>
                <w:szCs w:val="20"/>
              </w:rPr>
            </w:pPr>
            <w:r w:rsidRPr="00357E6F">
              <w:rPr>
                <w:i/>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6</w:t>
            </w:r>
          </w:p>
          <w:p w:rsidR="00970959" w:rsidRPr="00357E6F" w:rsidRDefault="00970959" w:rsidP="002C05AA">
            <w:pPr>
              <w:spacing w:before="0" w:beforeAutospacing="0" w:after="0" w:afterAutospacing="0"/>
              <w:jc w:val="center"/>
              <w:rPr>
                <w:b/>
                <w:sz w:val="20"/>
                <w:szCs w:val="20"/>
              </w:rPr>
            </w:pPr>
          </w:p>
        </w:tc>
      </w:tr>
      <w:tr w:rsidR="00970959" w:rsidRPr="00357E6F" w:rsidTr="002C05AA">
        <w:trPr>
          <w:trHeight w:val="337"/>
        </w:trPr>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(семинар дискуссия)</w:t>
            </w:r>
          </w:p>
          <w:p w:rsidR="00970959" w:rsidRPr="00357E6F" w:rsidRDefault="00970959" w:rsidP="002C05AA">
            <w:pPr>
              <w:spacing w:before="0" w:beforeAutospacing="0" w:after="0" w:afterAutospacing="0"/>
              <w:rPr>
                <w:b/>
                <w:sz w:val="20"/>
                <w:szCs w:val="20"/>
              </w:rPr>
            </w:pP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18</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18</w:t>
            </w: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(курсовое проектирование (работа))</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2,2</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2,2</w:t>
            </w:r>
          </w:p>
        </w:tc>
      </w:tr>
      <w:tr w:rsidR="00970959" w:rsidRPr="00357E6F" w:rsidTr="002C05AA">
        <w:trPr>
          <w:trHeight w:val="160"/>
        </w:trPr>
        <w:tc>
          <w:tcPr>
            <w:tcW w:w="0" w:type="auto"/>
            <w:vAlign w:val="center"/>
          </w:tcPr>
          <w:p w:rsidR="00970959" w:rsidRPr="00357E6F" w:rsidRDefault="00970959" w:rsidP="002C05AA">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8,2</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18</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26,2</w:t>
            </w:r>
          </w:p>
        </w:tc>
      </w:tr>
    </w:tbl>
    <w:p w:rsidR="00970959" w:rsidRPr="00357E6F" w:rsidRDefault="00970959" w:rsidP="00970959">
      <w:pPr>
        <w:spacing w:before="0" w:beforeAutospacing="0" w:after="0" w:afterAutospacing="0"/>
        <w:ind w:firstLine="680"/>
        <w:rPr>
          <w:b/>
          <w:sz w:val="20"/>
          <w:szCs w:val="20"/>
        </w:rPr>
      </w:pPr>
    </w:p>
    <w:p w:rsidR="00970959" w:rsidRPr="00357E6F" w:rsidRDefault="00970959" w:rsidP="00970959">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3304C1">
        <w:rPr>
          <w:i/>
          <w:sz w:val="20"/>
          <w:szCs w:val="20"/>
        </w:rPr>
        <w:t xml:space="preserve"> очной и</w:t>
      </w:r>
      <w:r w:rsidRPr="00357E6F">
        <w:rPr>
          <w:i/>
          <w:sz w:val="20"/>
          <w:szCs w:val="20"/>
        </w:rPr>
        <w:t xml:space="preserve"> очно-заочной форме - 31%</w:t>
      </w:r>
    </w:p>
    <w:p w:rsidR="00970959" w:rsidRPr="00357E6F" w:rsidRDefault="00970959" w:rsidP="00970959">
      <w:pPr>
        <w:spacing w:before="0" w:beforeAutospacing="0" w:after="0" w:afterAutospacing="0"/>
        <w:rPr>
          <w:b/>
          <w:sz w:val="20"/>
          <w:szCs w:val="20"/>
        </w:rPr>
      </w:pPr>
    </w:p>
    <w:p w:rsidR="00970959" w:rsidRPr="00357E6F" w:rsidRDefault="00970959" w:rsidP="00970959">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70959" w:rsidRPr="00357E6F" w:rsidRDefault="00970959" w:rsidP="00970959">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970959" w:rsidRPr="00357E6F" w:rsidTr="002C05AA">
        <w:trPr>
          <w:trHeight w:val="190"/>
          <w:tblHeader/>
        </w:trPr>
        <w:tc>
          <w:tcPr>
            <w:tcW w:w="0" w:type="auto"/>
            <w:vMerge w:val="restart"/>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Виды контактной</w:t>
            </w:r>
          </w:p>
          <w:p w:rsidR="00970959" w:rsidRPr="00357E6F" w:rsidRDefault="00970959" w:rsidP="002C05AA">
            <w:pPr>
              <w:spacing w:before="0" w:beforeAutospacing="0" w:after="0" w:afterAutospacing="0"/>
              <w:jc w:val="center"/>
              <w:rPr>
                <w:b/>
                <w:sz w:val="20"/>
                <w:szCs w:val="20"/>
              </w:rPr>
            </w:pPr>
            <w:r w:rsidRPr="00357E6F">
              <w:rPr>
                <w:b/>
                <w:sz w:val="20"/>
                <w:szCs w:val="20"/>
              </w:rPr>
              <w:t xml:space="preserve">работы </w:t>
            </w:r>
          </w:p>
        </w:tc>
        <w:tc>
          <w:tcPr>
            <w:tcW w:w="5870" w:type="dxa"/>
            <w:gridSpan w:val="2"/>
          </w:tcPr>
          <w:p w:rsidR="00970959" w:rsidRPr="00357E6F" w:rsidRDefault="00970959" w:rsidP="002C05AA">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2091" w:type="dxa"/>
            <w:vMerge w:val="restart"/>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 xml:space="preserve">Контактная работа </w:t>
            </w:r>
          </w:p>
          <w:p w:rsidR="00970959" w:rsidRPr="00357E6F" w:rsidRDefault="00970959" w:rsidP="002C05AA">
            <w:pPr>
              <w:spacing w:before="0" w:beforeAutospacing="0" w:after="0" w:afterAutospacing="0"/>
              <w:jc w:val="center"/>
              <w:rPr>
                <w:b/>
                <w:sz w:val="20"/>
                <w:szCs w:val="20"/>
              </w:rPr>
            </w:pPr>
            <w:r w:rsidRPr="00357E6F">
              <w:rPr>
                <w:b/>
                <w:sz w:val="20"/>
                <w:szCs w:val="20"/>
              </w:rPr>
              <w:t xml:space="preserve"> (всего </w:t>
            </w:r>
            <w:proofErr w:type="spellStart"/>
            <w:r w:rsidRPr="00357E6F">
              <w:rPr>
                <w:b/>
                <w:sz w:val="20"/>
                <w:szCs w:val="20"/>
              </w:rPr>
              <w:t>ак.ч</w:t>
            </w:r>
            <w:proofErr w:type="spellEnd"/>
            <w:r w:rsidRPr="00357E6F">
              <w:rPr>
                <w:b/>
                <w:sz w:val="20"/>
                <w:szCs w:val="20"/>
              </w:rPr>
              <w:t>.)</w:t>
            </w:r>
          </w:p>
        </w:tc>
      </w:tr>
      <w:tr w:rsidR="00970959" w:rsidRPr="00357E6F" w:rsidTr="002C05AA">
        <w:trPr>
          <w:trHeight w:val="577"/>
          <w:tblHeader/>
        </w:trPr>
        <w:tc>
          <w:tcPr>
            <w:tcW w:w="0" w:type="auto"/>
            <w:vMerge/>
          </w:tcPr>
          <w:p w:rsidR="00970959" w:rsidRPr="00357E6F" w:rsidRDefault="00970959" w:rsidP="002C05AA">
            <w:pPr>
              <w:spacing w:before="0" w:beforeAutospacing="0" w:after="0" w:afterAutospacing="0"/>
              <w:jc w:val="center"/>
              <w:rPr>
                <w:sz w:val="20"/>
                <w:szCs w:val="20"/>
              </w:rPr>
            </w:pPr>
          </w:p>
        </w:tc>
        <w:tc>
          <w:tcPr>
            <w:tcW w:w="3177" w:type="dxa"/>
          </w:tcPr>
          <w:p w:rsidR="00970959" w:rsidRPr="00357E6F" w:rsidRDefault="00970959" w:rsidP="002C05AA">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970959" w:rsidRPr="00357E6F" w:rsidRDefault="00970959" w:rsidP="002C05AA">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2693" w:type="dxa"/>
          </w:tcPr>
          <w:p w:rsidR="00970959" w:rsidRPr="00357E6F" w:rsidRDefault="00970959" w:rsidP="002C05AA">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2091" w:type="dxa"/>
            <w:vMerge/>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rPr>
          <w:trHeight w:val="171"/>
          <w:tblHeader/>
        </w:trPr>
        <w:tc>
          <w:tcPr>
            <w:tcW w:w="0" w:type="auto"/>
          </w:tcPr>
          <w:p w:rsidR="00970959" w:rsidRPr="00357E6F" w:rsidRDefault="00970959" w:rsidP="002C05AA">
            <w:pPr>
              <w:spacing w:before="0" w:beforeAutospacing="0" w:after="0" w:afterAutospacing="0"/>
              <w:jc w:val="center"/>
              <w:rPr>
                <w:sz w:val="20"/>
                <w:szCs w:val="20"/>
              </w:rPr>
            </w:pPr>
            <w:r w:rsidRPr="00357E6F">
              <w:rPr>
                <w:sz w:val="20"/>
                <w:szCs w:val="20"/>
              </w:rPr>
              <w:t>1</w:t>
            </w:r>
          </w:p>
        </w:tc>
        <w:tc>
          <w:tcPr>
            <w:tcW w:w="3177" w:type="dxa"/>
          </w:tcPr>
          <w:p w:rsidR="00970959" w:rsidRPr="00357E6F" w:rsidRDefault="00970959" w:rsidP="002C05AA">
            <w:pPr>
              <w:spacing w:before="0" w:beforeAutospacing="0" w:after="0" w:afterAutospacing="0"/>
              <w:jc w:val="center"/>
              <w:rPr>
                <w:sz w:val="20"/>
                <w:szCs w:val="20"/>
              </w:rPr>
            </w:pPr>
            <w:r w:rsidRPr="00357E6F">
              <w:rPr>
                <w:sz w:val="20"/>
                <w:szCs w:val="20"/>
              </w:rPr>
              <w:t>2</w:t>
            </w:r>
          </w:p>
        </w:tc>
        <w:tc>
          <w:tcPr>
            <w:tcW w:w="2693" w:type="dxa"/>
          </w:tcPr>
          <w:p w:rsidR="00970959" w:rsidRPr="00357E6F" w:rsidRDefault="00970959" w:rsidP="002C05AA">
            <w:pPr>
              <w:spacing w:before="0" w:beforeAutospacing="0" w:after="0" w:afterAutospacing="0"/>
              <w:jc w:val="center"/>
              <w:rPr>
                <w:sz w:val="20"/>
                <w:szCs w:val="20"/>
              </w:rPr>
            </w:pPr>
            <w:r w:rsidRPr="00357E6F">
              <w:rPr>
                <w:sz w:val="20"/>
                <w:szCs w:val="20"/>
              </w:rPr>
              <w:t>3</w:t>
            </w:r>
          </w:p>
        </w:tc>
        <w:tc>
          <w:tcPr>
            <w:tcW w:w="2091" w:type="dxa"/>
          </w:tcPr>
          <w:p w:rsidR="00970959" w:rsidRPr="00357E6F" w:rsidRDefault="00970959" w:rsidP="002C05AA">
            <w:pPr>
              <w:spacing w:before="0" w:beforeAutospacing="0" w:after="0" w:afterAutospacing="0"/>
              <w:jc w:val="center"/>
              <w:rPr>
                <w:sz w:val="20"/>
                <w:szCs w:val="20"/>
              </w:rPr>
            </w:pPr>
            <w:r w:rsidRPr="00357E6F">
              <w:rPr>
                <w:sz w:val="20"/>
                <w:szCs w:val="20"/>
              </w:rPr>
              <w:t>4</w:t>
            </w: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Лекционного типа (лекции)</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4</w:t>
            </w:r>
          </w:p>
        </w:tc>
        <w:tc>
          <w:tcPr>
            <w:tcW w:w="2693" w:type="dxa"/>
            <w:vAlign w:val="center"/>
          </w:tcPr>
          <w:p w:rsidR="00970959" w:rsidRPr="00357E6F" w:rsidRDefault="00970959" w:rsidP="002C05AA">
            <w:pPr>
              <w:spacing w:before="0" w:beforeAutospacing="0" w:after="0" w:afterAutospacing="0"/>
              <w:jc w:val="center"/>
              <w:rPr>
                <w:i/>
                <w:sz w:val="20"/>
                <w:szCs w:val="20"/>
              </w:rPr>
            </w:pPr>
            <w:r w:rsidRPr="00357E6F">
              <w:rPr>
                <w:i/>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4</w:t>
            </w:r>
          </w:p>
          <w:p w:rsidR="00970959" w:rsidRPr="00357E6F" w:rsidRDefault="00970959" w:rsidP="002C05AA">
            <w:pPr>
              <w:spacing w:before="0" w:beforeAutospacing="0" w:after="0" w:afterAutospacing="0"/>
              <w:jc w:val="center"/>
              <w:rPr>
                <w:b/>
                <w:sz w:val="20"/>
                <w:szCs w:val="20"/>
              </w:rPr>
            </w:pPr>
          </w:p>
        </w:tc>
      </w:tr>
      <w:tr w:rsidR="00970959" w:rsidRPr="00357E6F" w:rsidTr="002C05AA">
        <w:trPr>
          <w:trHeight w:val="337"/>
        </w:trPr>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(семинар дискуссия)</w:t>
            </w:r>
          </w:p>
          <w:p w:rsidR="00970959" w:rsidRPr="00357E6F" w:rsidRDefault="00970959" w:rsidP="002C05AA">
            <w:pPr>
              <w:spacing w:before="0" w:beforeAutospacing="0" w:after="0" w:afterAutospacing="0"/>
              <w:rPr>
                <w:b/>
                <w:sz w:val="20"/>
                <w:szCs w:val="20"/>
              </w:rPr>
            </w:pP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(практические занятия)</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10</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10</w:t>
            </w: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lastRenderedPageBreak/>
              <w:t>(курсовое проектирование (работа))</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lastRenderedPageBreak/>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lastRenderedPageBreak/>
              <w:t>Семинарского типа</w:t>
            </w:r>
          </w:p>
          <w:p w:rsidR="00970959" w:rsidRPr="00357E6F" w:rsidRDefault="00970959" w:rsidP="002C05AA">
            <w:pPr>
              <w:spacing w:before="0" w:beforeAutospacing="0" w:after="0" w:afterAutospacing="0"/>
              <w:rPr>
                <w:b/>
                <w:sz w:val="20"/>
                <w:szCs w:val="20"/>
              </w:rPr>
            </w:pPr>
            <w:r w:rsidRPr="00357E6F">
              <w:rPr>
                <w:b/>
                <w:sz w:val="20"/>
                <w:szCs w:val="20"/>
              </w:rPr>
              <w:t>(лабораторные работы)</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sz w:val="20"/>
                <w:szCs w:val="20"/>
              </w:rPr>
            </w:pPr>
          </w:p>
        </w:tc>
      </w:tr>
      <w:tr w:rsidR="00970959" w:rsidRPr="00357E6F" w:rsidTr="002C05AA">
        <w:tc>
          <w:tcPr>
            <w:tcW w:w="0" w:type="auto"/>
          </w:tcPr>
          <w:p w:rsidR="00970959" w:rsidRPr="00357E6F" w:rsidRDefault="00970959" w:rsidP="002C05AA">
            <w:pPr>
              <w:spacing w:before="0" w:beforeAutospacing="0" w:after="0" w:afterAutospacing="0"/>
              <w:rPr>
                <w:b/>
                <w:sz w:val="20"/>
                <w:szCs w:val="20"/>
              </w:rPr>
            </w:pPr>
            <w:r w:rsidRPr="00357E6F">
              <w:rPr>
                <w:b/>
                <w:sz w:val="20"/>
                <w:szCs w:val="20"/>
              </w:rPr>
              <w:t>Промежуточная аттестация (экзамен)</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2,2</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2,2</w:t>
            </w:r>
          </w:p>
        </w:tc>
      </w:tr>
      <w:tr w:rsidR="00970959" w:rsidRPr="00357E6F" w:rsidTr="002C05AA">
        <w:trPr>
          <w:trHeight w:val="160"/>
        </w:trPr>
        <w:tc>
          <w:tcPr>
            <w:tcW w:w="0" w:type="auto"/>
            <w:vAlign w:val="center"/>
          </w:tcPr>
          <w:p w:rsidR="00970959" w:rsidRPr="00357E6F" w:rsidRDefault="00970959" w:rsidP="002C05AA">
            <w:pPr>
              <w:spacing w:before="0" w:beforeAutospacing="0" w:after="0" w:afterAutospacing="0"/>
              <w:jc w:val="center"/>
              <w:rPr>
                <w:sz w:val="20"/>
                <w:szCs w:val="20"/>
              </w:rPr>
            </w:pPr>
            <w:r w:rsidRPr="00357E6F">
              <w:rPr>
                <w:sz w:val="20"/>
                <w:szCs w:val="20"/>
              </w:rPr>
              <w:t xml:space="preserve">Итого </w:t>
            </w:r>
          </w:p>
        </w:tc>
        <w:tc>
          <w:tcPr>
            <w:tcW w:w="3177"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6,2</w:t>
            </w:r>
          </w:p>
        </w:tc>
        <w:tc>
          <w:tcPr>
            <w:tcW w:w="2693" w:type="dxa"/>
            <w:vAlign w:val="center"/>
          </w:tcPr>
          <w:p w:rsidR="00970959" w:rsidRPr="00357E6F" w:rsidRDefault="00970959" w:rsidP="002C05AA">
            <w:pPr>
              <w:spacing w:before="0" w:beforeAutospacing="0" w:after="0" w:afterAutospacing="0"/>
              <w:jc w:val="center"/>
              <w:rPr>
                <w:sz w:val="20"/>
                <w:szCs w:val="20"/>
              </w:rPr>
            </w:pPr>
            <w:r w:rsidRPr="00357E6F">
              <w:rPr>
                <w:sz w:val="20"/>
                <w:szCs w:val="20"/>
              </w:rPr>
              <w:t>10</w:t>
            </w:r>
          </w:p>
        </w:tc>
        <w:tc>
          <w:tcPr>
            <w:tcW w:w="2091" w:type="dxa"/>
            <w:vAlign w:val="center"/>
          </w:tcPr>
          <w:p w:rsidR="00970959" w:rsidRPr="00357E6F" w:rsidRDefault="00970959" w:rsidP="002C05AA">
            <w:pPr>
              <w:spacing w:before="0" w:beforeAutospacing="0" w:after="0" w:afterAutospacing="0"/>
              <w:jc w:val="center"/>
              <w:rPr>
                <w:b/>
                <w:sz w:val="20"/>
                <w:szCs w:val="20"/>
              </w:rPr>
            </w:pPr>
            <w:r w:rsidRPr="00357E6F">
              <w:rPr>
                <w:b/>
                <w:sz w:val="20"/>
                <w:szCs w:val="20"/>
              </w:rPr>
              <w:t>16,2</w:t>
            </w:r>
          </w:p>
        </w:tc>
      </w:tr>
    </w:tbl>
    <w:p w:rsidR="00970959" w:rsidRPr="00357E6F" w:rsidRDefault="00970959" w:rsidP="00970959">
      <w:pPr>
        <w:spacing w:before="0" w:beforeAutospacing="0" w:after="0" w:afterAutospacing="0"/>
        <w:rPr>
          <w:b/>
          <w:sz w:val="20"/>
          <w:szCs w:val="20"/>
        </w:rPr>
      </w:pPr>
    </w:p>
    <w:p w:rsidR="00970959" w:rsidRPr="00357E6F" w:rsidRDefault="00970959" w:rsidP="00970959">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970959" w:rsidRPr="00357E6F" w:rsidRDefault="00970959" w:rsidP="00970959">
      <w:pPr>
        <w:pStyle w:val="1c"/>
        <w:keepNext/>
        <w:tabs>
          <w:tab w:val="right" w:leader="dot" w:pos="9600"/>
        </w:tabs>
        <w:spacing w:before="0" w:beforeAutospacing="0" w:after="0" w:afterAutospacing="0"/>
        <w:ind w:left="0"/>
        <w:rPr>
          <w:b/>
          <w:bCs/>
          <w:kern w:val="32"/>
          <w:sz w:val="20"/>
        </w:rPr>
      </w:pPr>
    </w:p>
    <w:p w:rsidR="00970959" w:rsidRPr="00357E6F" w:rsidRDefault="00970959" w:rsidP="009709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970959" w:rsidRPr="00357E6F" w:rsidRDefault="00970959" w:rsidP="00970959">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970959" w:rsidRPr="00357E6F" w:rsidRDefault="00970959" w:rsidP="0097095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70959" w:rsidRPr="00357E6F" w:rsidRDefault="00970959" w:rsidP="0097095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70959" w:rsidRPr="00357E6F" w:rsidRDefault="00970959" w:rsidP="00970959">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70959" w:rsidRPr="00357E6F" w:rsidRDefault="00970959" w:rsidP="00970959">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970959" w:rsidRPr="00357E6F" w:rsidRDefault="00970959" w:rsidP="00970959">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970959" w:rsidRPr="00357E6F" w:rsidRDefault="00970959" w:rsidP="00970959">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970959" w:rsidRPr="00357E6F" w:rsidRDefault="00970959" w:rsidP="00970959">
      <w:pPr>
        <w:spacing w:before="0" w:beforeAutospacing="0" w:after="0" w:afterAutospacing="0"/>
        <w:ind w:firstLine="709"/>
        <w:rPr>
          <w:b/>
          <w:sz w:val="20"/>
          <w:szCs w:val="20"/>
        </w:rPr>
      </w:pPr>
    </w:p>
    <w:p w:rsidR="00970959" w:rsidRPr="00357E6F" w:rsidRDefault="00970959" w:rsidP="00970959">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73473D" w:rsidRPr="0073473D" w:rsidRDefault="0073473D" w:rsidP="0073473D">
      <w:pPr>
        <w:spacing w:before="0" w:beforeAutospacing="0" w:after="0" w:afterAutospacing="0"/>
        <w:ind w:firstLine="709"/>
        <w:rPr>
          <w:sz w:val="20"/>
          <w:szCs w:val="20"/>
        </w:rPr>
      </w:pPr>
      <w:r w:rsidRPr="0073473D">
        <w:rPr>
          <w:sz w:val="20"/>
          <w:szCs w:val="20"/>
        </w:rPr>
        <w:lastRenderedPageBreak/>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3473D">
        <w:rPr>
          <w:sz w:val="20"/>
          <w:szCs w:val="20"/>
        </w:rPr>
        <w:t>тифлоинформационных</w:t>
      </w:r>
      <w:proofErr w:type="spellEnd"/>
      <w:r w:rsidRPr="0073473D">
        <w:rPr>
          <w:sz w:val="20"/>
          <w:szCs w:val="20"/>
        </w:rPr>
        <w:t xml:space="preserve"> устройств.</w:t>
      </w:r>
    </w:p>
    <w:p w:rsidR="0073473D" w:rsidRPr="0073473D" w:rsidRDefault="0073473D" w:rsidP="0073473D">
      <w:pPr>
        <w:spacing w:before="0" w:beforeAutospacing="0" w:after="0" w:afterAutospacing="0"/>
        <w:ind w:firstLine="709"/>
        <w:rPr>
          <w:sz w:val="20"/>
          <w:szCs w:val="20"/>
        </w:rPr>
      </w:pPr>
      <w:r w:rsidRPr="0073473D">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3473D" w:rsidRPr="0073473D" w:rsidRDefault="0073473D" w:rsidP="0073473D">
      <w:pPr>
        <w:spacing w:before="0" w:beforeAutospacing="0" w:after="0" w:afterAutospacing="0"/>
        <w:ind w:firstLine="709"/>
        <w:rPr>
          <w:sz w:val="20"/>
          <w:szCs w:val="20"/>
        </w:rPr>
      </w:pPr>
      <w:r w:rsidRPr="0073473D">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3473D" w:rsidRPr="0073473D" w:rsidRDefault="0073473D" w:rsidP="0073473D">
      <w:pPr>
        <w:spacing w:before="0" w:beforeAutospacing="0" w:after="0" w:afterAutospacing="0"/>
        <w:ind w:firstLine="709"/>
        <w:rPr>
          <w:sz w:val="20"/>
          <w:szCs w:val="20"/>
        </w:rPr>
      </w:pPr>
      <w:r w:rsidRPr="0073473D">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3473D" w:rsidRPr="0073473D" w:rsidRDefault="0073473D" w:rsidP="0073473D">
      <w:pPr>
        <w:spacing w:before="0" w:beforeAutospacing="0" w:after="0" w:afterAutospacing="0"/>
        <w:ind w:firstLine="709"/>
        <w:rPr>
          <w:sz w:val="20"/>
          <w:szCs w:val="20"/>
        </w:rPr>
      </w:pPr>
      <w:r w:rsidRPr="0073473D">
        <w:rPr>
          <w:sz w:val="20"/>
          <w:szCs w:val="20"/>
        </w:rPr>
        <w:t>При проведении промежуточной аттестации по дисциплине обеспечивается соблюдение следующих общих требований:</w:t>
      </w:r>
    </w:p>
    <w:p w:rsidR="0073473D" w:rsidRPr="0073473D" w:rsidRDefault="0073473D" w:rsidP="0073473D">
      <w:pPr>
        <w:spacing w:before="0" w:beforeAutospacing="0" w:after="0" w:afterAutospacing="0"/>
        <w:ind w:firstLine="709"/>
        <w:rPr>
          <w:sz w:val="20"/>
          <w:szCs w:val="20"/>
        </w:rPr>
      </w:pPr>
      <w:r w:rsidRPr="0073473D">
        <w:rPr>
          <w:sz w:val="20"/>
          <w:szCs w:val="20"/>
        </w:rPr>
        <w:t>-</w:t>
      </w:r>
      <w:r w:rsidRPr="0073473D">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3473D" w:rsidRPr="0073473D" w:rsidRDefault="0073473D" w:rsidP="0073473D">
      <w:pPr>
        <w:spacing w:before="0" w:beforeAutospacing="0" w:after="0" w:afterAutospacing="0"/>
        <w:ind w:firstLine="709"/>
        <w:rPr>
          <w:sz w:val="20"/>
          <w:szCs w:val="20"/>
        </w:rPr>
      </w:pPr>
      <w:r w:rsidRPr="0073473D">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3473D" w:rsidRPr="0073473D" w:rsidRDefault="0073473D" w:rsidP="0073473D">
      <w:pPr>
        <w:spacing w:before="0" w:beforeAutospacing="0" w:after="0" w:afterAutospacing="0"/>
        <w:ind w:firstLine="709"/>
        <w:rPr>
          <w:sz w:val="20"/>
          <w:szCs w:val="20"/>
        </w:rPr>
      </w:pPr>
      <w:r w:rsidRPr="0073473D">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3473D" w:rsidRPr="0073473D" w:rsidRDefault="0073473D" w:rsidP="0073473D">
      <w:pPr>
        <w:spacing w:before="0" w:beforeAutospacing="0" w:after="0" w:afterAutospacing="0"/>
        <w:ind w:firstLine="709"/>
        <w:rPr>
          <w:sz w:val="20"/>
          <w:szCs w:val="20"/>
        </w:rPr>
      </w:pPr>
      <w:r w:rsidRPr="0073473D">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3473D" w:rsidRPr="0073473D" w:rsidRDefault="0073473D" w:rsidP="0073473D">
      <w:pPr>
        <w:spacing w:before="0" w:beforeAutospacing="0" w:after="0" w:afterAutospacing="0"/>
        <w:ind w:firstLine="709"/>
        <w:rPr>
          <w:sz w:val="20"/>
          <w:szCs w:val="20"/>
        </w:rPr>
      </w:pPr>
      <w:r w:rsidRPr="0073473D">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3473D" w:rsidRPr="0073473D" w:rsidRDefault="0073473D" w:rsidP="0073473D">
      <w:pPr>
        <w:spacing w:before="0" w:beforeAutospacing="0" w:after="0" w:afterAutospacing="0"/>
        <w:ind w:firstLine="709"/>
        <w:rPr>
          <w:sz w:val="20"/>
          <w:szCs w:val="20"/>
        </w:rPr>
      </w:pPr>
      <w:r w:rsidRPr="0073473D">
        <w:rPr>
          <w:sz w:val="20"/>
          <w:szCs w:val="20"/>
        </w:rPr>
        <w:t>- продолжительность сдачи экзамена, проводимого в письменной форме, - не более чем на 90 минут;</w:t>
      </w:r>
    </w:p>
    <w:p w:rsidR="0073473D" w:rsidRPr="0073473D" w:rsidRDefault="0073473D" w:rsidP="0073473D">
      <w:pPr>
        <w:spacing w:before="0" w:beforeAutospacing="0" w:after="0" w:afterAutospacing="0"/>
        <w:ind w:firstLine="709"/>
        <w:rPr>
          <w:sz w:val="20"/>
          <w:szCs w:val="20"/>
        </w:rPr>
      </w:pPr>
      <w:r w:rsidRPr="0073473D">
        <w:rPr>
          <w:sz w:val="20"/>
          <w:szCs w:val="20"/>
        </w:rPr>
        <w:t>- продолжительность подготовки обучающегося к ответу на экзамене, проводимом в устной форме, - не более чем на 20 минут.</w:t>
      </w:r>
    </w:p>
    <w:p w:rsidR="0073473D" w:rsidRPr="0073473D" w:rsidRDefault="0073473D" w:rsidP="0073473D">
      <w:pPr>
        <w:spacing w:before="0" w:beforeAutospacing="0" w:after="0" w:afterAutospacing="0"/>
        <w:ind w:firstLine="709"/>
        <w:rPr>
          <w:sz w:val="20"/>
          <w:szCs w:val="20"/>
        </w:rPr>
      </w:pPr>
      <w:r w:rsidRPr="0073473D">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3473D" w:rsidRPr="0073473D" w:rsidRDefault="0073473D" w:rsidP="0073473D">
      <w:pPr>
        <w:spacing w:before="0" w:beforeAutospacing="0" w:after="0" w:afterAutospacing="0"/>
        <w:ind w:firstLine="709"/>
        <w:rPr>
          <w:sz w:val="20"/>
          <w:szCs w:val="20"/>
        </w:rPr>
      </w:pPr>
      <w:r w:rsidRPr="0073473D">
        <w:rPr>
          <w:sz w:val="20"/>
          <w:szCs w:val="20"/>
        </w:rPr>
        <w:t>а) для слепых:</w:t>
      </w:r>
    </w:p>
    <w:p w:rsidR="0073473D" w:rsidRPr="0073473D" w:rsidRDefault="0073473D" w:rsidP="0073473D">
      <w:pPr>
        <w:spacing w:before="0" w:beforeAutospacing="0" w:after="0" w:afterAutospacing="0"/>
        <w:ind w:firstLine="709"/>
        <w:rPr>
          <w:sz w:val="20"/>
          <w:szCs w:val="20"/>
        </w:rPr>
      </w:pPr>
      <w:r w:rsidRPr="0073473D">
        <w:rPr>
          <w:sz w:val="20"/>
          <w:szCs w:val="20"/>
        </w:rPr>
        <w:t>-</w:t>
      </w:r>
      <w:r w:rsidRPr="0073473D">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 письменные задания выполняются обучающимися с использованием клавиатуры с азбукой Брайля, либо </w:t>
      </w:r>
      <w:proofErr w:type="spellStart"/>
      <w:r w:rsidRPr="0073473D">
        <w:rPr>
          <w:sz w:val="20"/>
          <w:szCs w:val="20"/>
        </w:rPr>
        <w:t>надиктовываются</w:t>
      </w:r>
      <w:proofErr w:type="spellEnd"/>
      <w:r w:rsidRPr="0073473D">
        <w:rPr>
          <w:sz w:val="20"/>
          <w:szCs w:val="20"/>
        </w:rPr>
        <w:t xml:space="preserve"> ассистенту;</w:t>
      </w:r>
    </w:p>
    <w:p w:rsidR="0073473D" w:rsidRPr="0073473D" w:rsidRDefault="0073473D" w:rsidP="0073473D">
      <w:pPr>
        <w:spacing w:before="0" w:beforeAutospacing="0" w:after="0" w:afterAutospacing="0"/>
        <w:ind w:firstLine="709"/>
        <w:rPr>
          <w:sz w:val="20"/>
          <w:szCs w:val="20"/>
        </w:rPr>
      </w:pPr>
      <w:r w:rsidRPr="0073473D">
        <w:rPr>
          <w:sz w:val="20"/>
          <w:szCs w:val="20"/>
        </w:rPr>
        <w:t>б) для слабовидящих:</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3473D">
        <w:rPr>
          <w:sz w:val="20"/>
          <w:szCs w:val="20"/>
        </w:rPr>
        <w:t>Jaws</w:t>
      </w:r>
      <w:proofErr w:type="spellEnd"/>
      <w:r w:rsidRPr="0073473D">
        <w:rPr>
          <w:sz w:val="20"/>
          <w:szCs w:val="20"/>
        </w:rPr>
        <w:t>;</w:t>
      </w:r>
    </w:p>
    <w:p w:rsidR="0073473D" w:rsidRPr="0073473D" w:rsidRDefault="0073473D" w:rsidP="0073473D">
      <w:pPr>
        <w:spacing w:before="0" w:beforeAutospacing="0" w:after="0" w:afterAutospacing="0"/>
        <w:ind w:firstLine="709"/>
        <w:rPr>
          <w:sz w:val="20"/>
          <w:szCs w:val="20"/>
        </w:rPr>
      </w:pPr>
      <w:r w:rsidRPr="0073473D">
        <w:rPr>
          <w:sz w:val="20"/>
          <w:szCs w:val="20"/>
        </w:rPr>
        <w:t>- обеспечивается индивидуальное равномерное освещение не менее 300 люкс;</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 при необходимости обучающимся предоставляется увеличивающее </w:t>
      </w:r>
      <w:proofErr w:type="spellStart"/>
      <w:r w:rsidRPr="0073473D">
        <w:rPr>
          <w:sz w:val="20"/>
          <w:szCs w:val="20"/>
        </w:rPr>
        <w:t>устройство,допускается</w:t>
      </w:r>
      <w:proofErr w:type="spellEnd"/>
      <w:r w:rsidRPr="0073473D">
        <w:rPr>
          <w:sz w:val="20"/>
          <w:szCs w:val="20"/>
        </w:rPr>
        <w:t xml:space="preserve"> использование увеличивающих устройств, имеющихся у обучающихся;</w:t>
      </w:r>
    </w:p>
    <w:p w:rsidR="0073473D" w:rsidRPr="0073473D" w:rsidRDefault="0073473D" w:rsidP="0073473D">
      <w:pPr>
        <w:spacing w:before="0" w:beforeAutospacing="0" w:after="0" w:afterAutospacing="0"/>
        <w:ind w:firstLine="709"/>
        <w:rPr>
          <w:sz w:val="20"/>
          <w:szCs w:val="20"/>
        </w:rPr>
      </w:pPr>
      <w:r w:rsidRPr="0073473D">
        <w:rPr>
          <w:sz w:val="20"/>
          <w:szCs w:val="20"/>
        </w:rPr>
        <w:t>в) для глухих и слабослышащих, с тяжелыми нарушениями речи:</w:t>
      </w:r>
    </w:p>
    <w:p w:rsidR="0073473D" w:rsidRPr="0073473D" w:rsidRDefault="0073473D" w:rsidP="0073473D">
      <w:pPr>
        <w:spacing w:before="0" w:beforeAutospacing="0" w:after="0" w:afterAutospacing="0"/>
        <w:ind w:firstLine="709"/>
        <w:rPr>
          <w:sz w:val="20"/>
          <w:szCs w:val="20"/>
        </w:rPr>
      </w:pPr>
      <w:r w:rsidRPr="0073473D">
        <w:rPr>
          <w:sz w:val="20"/>
          <w:szCs w:val="20"/>
        </w:rPr>
        <w:t>- имеется в наличии информационная система "Исток" для слабослышащих коллективного пользования;</w:t>
      </w:r>
    </w:p>
    <w:p w:rsidR="0073473D" w:rsidRPr="0073473D" w:rsidRDefault="0073473D" w:rsidP="0073473D">
      <w:pPr>
        <w:spacing w:before="0" w:beforeAutospacing="0" w:after="0" w:afterAutospacing="0"/>
        <w:ind w:firstLine="709"/>
        <w:rPr>
          <w:sz w:val="20"/>
          <w:szCs w:val="20"/>
        </w:rPr>
      </w:pPr>
      <w:r w:rsidRPr="0073473D">
        <w:rPr>
          <w:sz w:val="20"/>
          <w:szCs w:val="20"/>
        </w:rPr>
        <w:t>- по их желанию испытания проводятся в электронной или письменной форме;</w:t>
      </w:r>
    </w:p>
    <w:p w:rsidR="0073473D" w:rsidRPr="0073473D" w:rsidRDefault="0073473D" w:rsidP="0073473D">
      <w:pPr>
        <w:spacing w:before="0" w:beforeAutospacing="0" w:after="0" w:afterAutospacing="0"/>
        <w:ind w:firstLine="709"/>
        <w:rPr>
          <w:sz w:val="20"/>
          <w:szCs w:val="20"/>
        </w:rPr>
      </w:pPr>
      <w:r w:rsidRPr="0073473D">
        <w:rPr>
          <w:sz w:val="20"/>
          <w:szCs w:val="20"/>
        </w:rPr>
        <w:t>г) для лиц с нарушениями опорно-двигательного аппарата:</w:t>
      </w:r>
    </w:p>
    <w:p w:rsidR="0073473D" w:rsidRPr="0073473D" w:rsidRDefault="0073473D" w:rsidP="0073473D">
      <w:pPr>
        <w:spacing w:before="0" w:beforeAutospacing="0" w:after="0" w:afterAutospacing="0"/>
        <w:ind w:firstLine="709"/>
        <w:rPr>
          <w:sz w:val="20"/>
          <w:szCs w:val="20"/>
        </w:rPr>
      </w:pPr>
      <w:r w:rsidRPr="0073473D">
        <w:rPr>
          <w:sz w:val="20"/>
          <w:szCs w:val="20"/>
        </w:rPr>
        <w:t xml:space="preserve">- тестовые и </w:t>
      </w:r>
      <w:proofErr w:type="spellStart"/>
      <w:r w:rsidRPr="0073473D">
        <w:rPr>
          <w:sz w:val="20"/>
          <w:szCs w:val="20"/>
        </w:rPr>
        <w:t>тренинговые</w:t>
      </w:r>
      <w:proofErr w:type="spellEnd"/>
      <w:r w:rsidRPr="0073473D">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3473D" w:rsidRPr="0073473D" w:rsidRDefault="0073473D" w:rsidP="0073473D">
      <w:pPr>
        <w:spacing w:before="0" w:beforeAutospacing="0" w:after="0" w:afterAutospacing="0"/>
        <w:ind w:firstLine="709"/>
        <w:rPr>
          <w:sz w:val="20"/>
          <w:szCs w:val="20"/>
        </w:rPr>
      </w:pPr>
      <w:r w:rsidRPr="0073473D">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3473D" w:rsidRPr="0073473D" w:rsidRDefault="0073473D" w:rsidP="0073473D">
      <w:pPr>
        <w:spacing w:before="0" w:beforeAutospacing="0" w:after="0" w:afterAutospacing="0"/>
        <w:ind w:firstLine="709"/>
        <w:rPr>
          <w:sz w:val="20"/>
          <w:szCs w:val="20"/>
        </w:rPr>
      </w:pPr>
      <w:r w:rsidRPr="0073473D">
        <w:rPr>
          <w:sz w:val="20"/>
          <w:szCs w:val="20"/>
        </w:rPr>
        <w:t>- по их желанию испытания проводятся в устной форме.</w:t>
      </w:r>
    </w:p>
    <w:p w:rsidR="0073473D" w:rsidRDefault="0073473D" w:rsidP="00970959">
      <w:pPr>
        <w:spacing w:before="0" w:beforeAutospacing="0" w:after="0" w:afterAutospacing="0"/>
        <w:ind w:firstLine="709"/>
        <w:rPr>
          <w:sz w:val="20"/>
          <w:szCs w:val="20"/>
        </w:rPr>
      </w:pPr>
      <w:r w:rsidRPr="0073473D">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73473D" w:rsidRDefault="0073473D" w:rsidP="00970959">
      <w:pPr>
        <w:spacing w:before="0" w:beforeAutospacing="0" w:after="0" w:afterAutospacing="0"/>
        <w:ind w:firstLine="709"/>
        <w:rPr>
          <w:sz w:val="20"/>
          <w:szCs w:val="20"/>
        </w:rPr>
      </w:pPr>
    </w:p>
    <w:p w:rsidR="00970959" w:rsidRPr="00357E6F" w:rsidRDefault="00970959" w:rsidP="00970959">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970959" w:rsidRPr="00357E6F" w:rsidRDefault="00970959" w:rsidP="00970959">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970959" w:rsidRPr="00357E6F" w:rsidRDefault="00970959" w:rsidP="00970959">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970959" w:rsidRPr="00357E6F" w:rsidRDefault="00970959" w:rsidP="0097095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970959" w:rsidRPr="00357E6F" w:rsidRDefault="00970959" w:rsidP="00970959">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70959" w:rsidRPr="00357E6F" w:rsidRDefault="00970959" w:rsidP="00970959">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970959" w:rsidRPr="00357E6F" w:rsidRDefault="00970959" w:rsidP="009709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970959" w:rsidRPr="00357E6F" w:rsidRDefault="00970959" w:rsidP="009709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70959" w:rsidRPr="00357E6F" w:rsidRDefault="00970959" w:rsidP="00970959">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970959" w:rsidRPr="00357E6F" w:rsidRDefault="00970959" w:rsidP="00970959">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970959" w:rsidRPr="00357E6F" w:rsidRDefault="00970959" w:rsidP="00970959">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970959" w:rsidRPr="00357E6F" w:rsidRDefault="00970959" w:rsidP="009709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970959" w:rsidRPr="00357E6F" w:rsidRDefault="00970959" w:rsidP="00970959">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970959" w:rsidRPr="00357E6F" w:rsidRDefault="00970959" w:rsidP="00970959">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970959" w:rsidRPr="00357E6F" w:rsidRDefault="00970959" w:rsidP="00970959">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970959" w:rsidRPr="00357E6F" w:rsidRDefault="00970959" w:rsidP="00970959">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970959" w:rsidRPr="00357E6F" w:rsidRDefault="00970959" w:rsidP="00970959">
      <w:pPr>
        <w:spacing w:before="0" w:beforeAutospacing="0" w:after="0" w:afterAutospacing="0"/>
        <w:ind w:firstLine="680"/>
        <w:rPr>
          <w:b/>
          <w:sz w:val="20"/>
          <w:szCs w:val="20"/>
        </w:rPr>
      </w:pPr>
    </w:p>
    <w:p w:rsidR="00970959" w:rsidRPr="00357E6F" w:rsidRDefault="00970959" w:rsidP="00970959">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970959" w:rsidRPr="00357E6F" w:rsidRDefault="00970959" w:rsidP="00970959">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Общая характеристика административного права</w:t>
      </w:r>
      <w:r w:rsidRPr="00357E6F">
        <w:rPr>
          <w:b/>
          <w:iCs/>
          <w:sz w:val="20"/>
          <w:szCs w:val="20"/>
        </w:rPr>
        <w:t xml:space="preserve">» </w:t>
      </w:r>
    </w:p>
    <w:p w:rsidR="00970959" w:rsidRPr="00357E6F" w:rsidRDefault="00970959" w:rsidP="00970959">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Понятие и отличительные черты отрасли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 xml:space="preserve">Государственное управление как разновидность социального управления: понятие и основные черты. </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Государственное управление и исполнительная власть: функции и соотношение</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Предмет и объект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Методы административного права: общая характеристика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Особенности административного права как отрасли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 xml:space="preserve">Соотношение административного права с другими отраслями права. </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Система административного права: понятие и структурные элементы</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Систематизация и кодификация административного законодательства: понятие и виды</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Понятие и особенности административно-правовых норм</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Виды и структура административно-правовых норм</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 xml:space="preserve">Действие административно-правовой нормы во времени, в пространстве и по кругу лиц. </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Реализация административно-правовых норм: понятие и формы</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 xml:space="preserve">Понятие и виды источников административного права </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Понятие и особенности административно-правовых отношений</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Структура и содержание административного правоотношения</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Классификация административных правоотношений</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История науки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Современное развитие науки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Актуальные проблемы современного административного права.</w:t>
      </w:r>
    </w:p>
    <w:p w:rsidR="00970959" w:rsidRPr="00357E6F" w:rsidRDefault="00970959" w:rsidP="00970959">
      <w:pPr>
        <w:numPr>
          <w:ilvl w:val="0"/>
          <w:numId w:val="72"/>
        </w:numPr>
        <w:tabs>
          <w:tab w:val="left" w:pos="648"/>
          <w:tab w:val="left" w:pos="720"/>
          <w:tab w:val="left" w:pos="1080"/>
        </w:tabs>
        <w:spacing w:before="0" w:beforeAutospacing="0" w:after="0" w:afterAutospacing="0"/>
        <w:ind w:left="0" w:firstLine="709"/>
        <w:rPr>
          <w:sz w:val="20"/>
          <w:szCs w:val="20"/>
        </w:rPr>
      </w:pPr>
      <w:r w:rsidRPr="00357E6F">
        <w:rPr>
          <w:sz w:val="20"/>
          <w:szCs w:val="20"/>
        </w:rPr>
        <w:t>Административное право зарубежных стран: сравнительный анализ.</w:t>
      </w:r>
    </w:p>
    <w:p w:rsidR="00970959" w:rsidRPr="00357E6F" w:rsidRDefault="00970959" w:rsidP="00970959">
      <w:pPr>
        <w:tabs>
          <w:tab w:val="left" w:pos="1080"/>
        </w:tabs>
        <w:overflowPunct w:val="0"/>
        <w:autoSpaceDE w:val="0"/>
        <w:autoSpaceDN w:val="0"/>
        <w:adjustRightInd w:val="0"/>
        <w:spacing w:before="0" w:beforeAutospacing="0" w:after="0" w:afterAutospacing="0"/>
        <w:ind w:firstLine="709"/>
        <w:rPr>
          <w:sz w:val="20"/>
          <w:szCs w:val="20"/>
        </w:rPr>
      </w:pPr>
    </w:p>
    <w:p w:rsidR="00970959" w:rsidRPr="00357E6F" w:rsidRDefault="00970959" w:rsidP="00970959">
      <w:pPr>
        <w:tabs>
          <w:tab w:val="left" w:pos="1080"/>
        </w:tabs>
        <w:spacing w:before="0" w:beforeAutospacing="0" w:after="0" w:afterAutospacing="0"/>
        <w:ind w:firstLine="709"/>
        <w:jc w:val="both"/>
        <w:rPr>
          <w:b/>
          <w:iCs/>
          <w:sz w:val="20"/>
          <w:szCs w:val="20"/>
        </w:rPr>
      </w:pPr>
      <w:r w:rsidRPr="00357E6F">
        <w:rPr>
          <w:b/>
          <w:bCs/>
          <w:iCs/>
          <w:sz w:val="20"/>
          <w:szCs w:val="20"/>
        </w:rPr>
        <w:lastRenderedPageBreak/>
        <w:t xml:space="preserve">Раздел 2  </w:t>
      </w:r>
      <w:r w:rsidRPr="00357E6F">
        <w:rPr>
          <w:b/>
          <w:iCs/>
          <w:sz w:val="20"/>
          <w:szCs w:val="20"/>
        </w:rPr>
        <w:t>«</w:t>
      </w:r>
      <w:r w:rsidRPr="00357E6F">
        <w:rPr>
          <w:b/>
          <w:sz w:val="20"/>
          <w:szCs w:val="20"/>
        </w:rPr>
        <w:t>Субъекты административного права</w:t>
      </w:r>
      <w:r w:rsidRPr="00357E6F">
        <w:rPr>
          <w:b/>
          <w:iCs/>
          <w:sz w:val="20"/>
          <w:szCs w:val="20"/>
        </w:rPr>
        <w:t>»</w:t>
      </w:r>
    </w:p>
    <w:p w:rsidR="00970959" w:rsidRPr="00357E6F" w:rsidRDefault="00970959" w:rsidP="00970959">
      <w:pPr>
        <w:tabs>
          <w:tab w:val="left" w:pos="1080"/>
        </w:tabs>
        <w:spacing w:before="0" w:beforeAutospacing="0" w:after="0" w:afterAutospacing="0"/>
        <w:ind w:firstLine="709"/>
        <w:jc w:val="both"/>
        <w:rPr>
          <w:b/>
          <w:sz w:val="20"/>
          <w:szCs w:val="20"/>
        </w:rPr>
      </w:pPr>
      <w:r w:rsidRPr="00357E6F">
        <w:rPr>
          <w:b/>
          <w:sz w:val="20"/>
          <w:szCs w:val="20"/>
        </w:rPr>
        <w:t>Темы реферата</w:t>
      </w:r>
    </w:p>
    <w:tbl>
      <w:tblPr>
        <w:tblW w:w="9747" w:type="dxa"/>
        <w:tblLayout w:type="fixed"/>
        <w:tblLook w:val="0000" w:firstRow="0" w:lastRow="0" w:firstColumn="0" w:lastColumn="0" w:noHBand="0" w:noVBand="0"/>
      </w:tblPr>
      <w:tblGrid>
        <w:gridCol w:w="534"/>
        <w:gridCol w:w="9213"/>
      </w:tblGrid>
      <w:tr w:rsidR="00970959" w:rsidRPr="00357E6F" w:rsidTr="002C05AA">
        <w:tc>
          <w:tcPr>
            <w:tcW w:w="534" w:type="dxa"/>
          </w:tcPr>
          <w:p w:rsidR="00970959" w:rsidRPr="00357E6F" w:rsidRDefault="00970959" w:rsidP="002C05AA">
            <w:pPr>
              <w:spacing w:before="0" w:beforeAutospacing="0" w:after="0" w:afterAutospacing="0"/>
              <w:jc w:val="both"/>
              <w:rPr>
                <w:sz w:val="20"/>
                <w:szCs w:val="20"/>
                <w:lang w:eastAsia="en-US"/>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https://cyberleninka.ru/article/n/administrativno-pravovoy-status-grazhdanina-rossiyskoy-federatsii </w:t>
            </w:r>
            <w:proofErr w:type="spellStart"/>
            <w:r w:rsidRPr="00357E6F">
              <w:rPr>
                <w:sz w:val="20"/>
                <w:szCs w:val="20"/>
              </w:rPr>
              <w:t>Афамготов</w:t>
            </w:r>
            <w:proofErr w:type="spellEnd"/>
            <w:r w:rsidRPr="00357E6F">
              <w:rPr>
                <w:sz w:val="20"/>
                <w:szCs w:val="20"/>
              </w:rPr>
              <w:t xml:space="preserve"> Э. М. Административно-правовой статус гражданина Российской Федерации. - 2005 // Вестник Адыгейского государственного университета. Сформулируйте основные утверждения автора. Выразите свое мнение по поводу утверждений автора и обоснуйте его.</w:t>
            </w:r>
          </w:p>
          <w:p w:rsidR="00970959" w:rsidRPr="00357E6F" w:rsidRDefault="00970959" w:rsidP="002C05AA">
            <w:pPr>
              <w:tabs>
                <w:tab w:val="left" w:pos="537"/>
                <w:tab w:val="left" w:pos="1080"/>
              </w:tabs>
              <w:suppressAutoHyphens/>
              <w:spacing w:before="0" w:beforeAutospacing="0" w:after="0" w:afterAutospacing="0"/>
              <w:jc w:val="both"/>
              <w:rPr>
                <w:sz w:val="20"/>
                <w:szCs w:val="20"/>
              </w:rPr>
            </w:pP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6" w:history="1">
              <w:r w:rsidRPr="00357E6F">
                <w:rPr>
                  <w:rStyle w:val="af1"/>
                  <w:sz w:val="20"/>
                  <w:szCs w:val="20"/>
                </w:rPr>
                <w:t>https://cyberleninka.ru/article/n/administrativno-pravovoy-status-litsa-v-otnoshenii-kotorogo-vedetsya-proizvodstvo-po-delu-ob-administrativnom-pravonarushenii</w:t>
              </w:r>
            </w:hyperlink>
            <w:r w:rsidRPr="00357E6F">
              <w:rPr>
                <w:sz w:val="20"/>
                <w:szCs w:val="20"/>
              </w:rPr>
              <w:t xml:space="preserve"> Микулин А. И. Административно-правовой статус лица, в отношении которого ведется производство по делу об административном правонарушении: содержание и особенности. - 2014 // Вестник Томского государственного университета. Сформулируйте основные утверждения автора. Выразите свое мнение по поводу утверждений автора и обоснуйте его.</w:t>
            </w:r>
          </w:p>
          <w:p w:rsidR="00970959" w:rsidRPr="00357E6F" w:rsidRDefault="00970959" w:rsidP="002C05AA">
            <w:pPr>
              <w:tabs>
                <w:tab w:val="left" w:pos="537"/>
                <w:tab w:val="left" w:pos="1080"/>
              </w:tabs>
              <w:suppressAutoHyphens/>
              <w:spacing w:before="0" w:beforeAutospacing="0" w:after="0" w:afterAutospacing="0"/>
              <w:jc w:val="both"/>
              <w:rPr>
                <w:sz w:val="20"/>
                <w:szCs w:val="20"/>
              </w:rPr>
            </w:pP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статью:https://cyberleninka.ru/article/n/k-voprosu-ob-administrativno-pravovom-statuse-individualnogo-predprinimatelya Урванцева Е. В. К вопросу об административно-правовом статусе индивидуального предпринимателя. - 2012 // Вестник Вятского государственного </w:t>
            </w:r>
            <w:proofErr w:type="spellStart"/>
            <w:r w:rsidRPr="00357E6F">
              <w:rPr>
                <w:sz w:val="20"/>
                <w:szCs w:val="20"/>
              </w:rPr>
              <w:t>университетаСформулируйте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статью:https://cyberleninka.ru/article/n/administrativno-pravovoy-status-subektov-osuschestvlyayuschih-publichno-znachimye-funktsii </w:t>
            </w:r>
            <w:proofErr w:type="spellStart"/>
            <w:r w:rsidRPr="00357E6F">
              <w:rPr>
                <w:sz w:val="20"/>
                <w:szCs w:val="20"/>
              </w:rPr>
              <w:t>Синюгин</w:t>
            </w:r>
            <w:proofErr w:type="spellEnd"/>
            <w:r w:rsidRPr="00357E6F">
              <w:rPr>
                <w:sz w:val="20"/>
                <w:szCs w:val="20"/>
              </w:rPr>
              <w:t xml:space="preserve"> В. Ю. Административно-правовой статус субъектов, осуществляющих публично значимые функции. - 2014 // Вестник Омского университета. Серия «Право».Сформулируйте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статью:https://cyberleninka.ru/article/n/sovershenstvovanie-administrativno-pravovogo-statusa-nesovershennoletnih-problemy-i-perspektivy </w:t>
            </w:r>
            <w:proofErr w:type="spellStart"/>
            <w:r w:rsidRPr="00357E6F">
              <w:rPr>
                <w:sz w:val="20"/>
                <w:szCs w:val="20"/>
              </w:rPr>
              <w:t>Занина</w:t>
            </w:r>
            <w:proofErr w:type="spellEnd"/>
            <w:r w:rsidRPr="00357E6F">
              <w:rPr>
                <w:sz w:val="20"/>
                <w:szCs w:val="20"/>
              </w:rPr>
              <w:t xml:space="preserve"> Т. М., Нехорошева С. С. Совершенствование административно-правового статуса несовершеннолетних: проблемы и перспективы. - 2013 // Вестник Воронежского института МВД </w:t>
            </w:r>
            <w:proofErr w:type="spellStart"/>
            <w:r w:rsidRPr="00357E6F">
              <w:rPr>
                <w:sz w:val="20"/>
                <w:szCs w:val="20"/>
              </w:rPr>
              <w:t>РоссииСформулируйте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статью:https://cyberleninka.ru/article/n/ponyatie-i-soderzhanie-administrativno-pravovogo-statusa-uchastnikov-dorozhnogo-dvizheniya Шаргородский В. В. Понятие и содержание административно-правового статуса участников дорожного движения. - 2009 // Вестник Воронежского института МВД </w:t>
            </w:r>
            <w:proofErr w:type="spellStart"/>
            <w:r w:rsidRPr="00357E6F">
              <w:rPr>
                <w:sz w:val="20"/>
                <w:szCs w:val="20"/>
              </w:rPr>
              <w:t>РоссииСформулируйте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статью:https://cyberleninka.ru/article/n/k-voprosu-ob-opredelenii-ponyatiya-i-administrativno-pravovogo-statusa-trudovogo-migranta Безбородова Т. М. К вопросу об определении понятия и административно-правового статуса трудового мигранта. - 2011 // Проблемы современной </w:t>
            </w:r>
            <w:proofErr w:type="spellStart"/>
            <w:r w:rsidRPr="00357E6F">
              <w:rPr>
                <w:sz w:val="20"/>
                <w:szCs w:val="20"/>
              </w:rPr>
              <w:t>экономики.Сформулируйте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статью:https://cyberleninka.ru/article/n/pravovoy-status-zakrytyh-administrativno-territorialnyh-obrazovaniy Кильдеева Ю. Р. Правовой статус закрытых административно-территориальных образований. - 2013 // Наука. Общество. </w:t>
            </w:r>
            <w:proofErr w:type="spellStart"/>
            <w:r w:rsidRPr="00357E6F">
              <w:rPr>
                <w:sz w:val="20"/>
                <w:szCs w:val="20"/>
              </w:rPr>
              <w:t>ГосударствоСформулируйте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статью:https://cyberleninka.ru/article/n/administrativno-pravovoy-status-gosudarstvennyh-grazhdanskih-sluzhaschih </w:t>
            </w:r>
            <w:proofErr w:type="spellStart"/>
            <w:r w:rsidRPr="00357E6F">
              <w:rPr>
                <w:sz w:val="20"/>
                <w:szCs w:val="20"/>
              </w:rPr>
              <w:t>Ларькина</w:t>
            </w:r>
            <w:proofErr w:type="spellEnd"/>
            <w:r w:rsidRPr="00357E6F">
              <w:rPr>
                <w:sz w:val="20"/>
                <w:szCs w:val="20"/>
              </w:rPr>
              <w:t xml:space="preserve"> А. П., Свешникова Л. Н. Административно-правовой статус государственных гражданских служащих. - 2014 // Пробелы в российском законодательстве. Юридический </w:t>
            </w:r>
            <w:proofErr w:type="spellStart"/>
            <w:r w:rsidRPr="00357E6F">
              <w:rPr>
                <w:sz w:val="20"/>
                <w:szCs w:val="20"/>
              </w:rPr>
              <w:t>журналСформулируйте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статью:https://cyberleninka.ru/article/n/administrativno-pravovoy-status-organov-upolnomochennyh-osuschestvlyat-federalnyy-gosudarstvennyy-pozharnyy-nadzor </w:t>
            </w:r>
            <w:proofErr w:type="spellStart"/>
            <w:r w:rsidRPr="00357E6F">
              <w:rPr>
                <w:sz w:val="20"/>
                <w:szCs w:val="20"/>
              </w:rPr>
              <w:t>Клековкина</w:t>
            </w:r>
            <w:proofErr w:type="spellEnd"/>
            <w:r w:rsidRPr="00357E6F">
              <w:rPr>
                <w:sz w:val="20"/>
                <w:szCs w:val="20"/>
              </w:rPr>
              <w:t xml:space="preserve"> А. В. Административно-правовой статус органов, уполномоченных осуществлять федеральный государственный пожарный надзор. - 2015 // Вестник Пермского университета. Юридические </w:t>
            </w:r>
            <w:proofErr w:type="spellStart"/>
            <w:r w:rsidRPr="00357E6F">
              <w:rPr>
                <w:sz w:val="20"/>
                <w:szCs w:val="20"/>
              </w:rPr>
              <w:t>науки.Сформулируйте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статью:https://cyberleninka.ru/article/n/administrativno-pravovoe-regulirovanie-statusa-gosudarstvennyh-grazhdanskih-sluzhaschih-na-osnove-sluzhebnogo-kontrakta </w:t>
            </w:r>
            <w:proofErr w:type="spellStart"/>
            <w:r w:rsidRPr="00357E6F">
              <w:rPr>
                <w:sz w:val="20"/>
                <w:szCs w:val="20"/>
              </w:rPr>
              <w:t>Миннигулова</w:t>
            </w:r>
            <w:proofErr w:type="spellEnd"/>
            <w:r w:rsidRPr="00357E6F">
              <w:rPr>
                <w:sz w:val="20"/>
                <w:szCs w:val="20"/>
              </w:rPr>
              <w:t xml:space="preserve"> Д. Б. Административно-правовое регулирование статуса государственных гражданских служащих на основе служебного контракта. - 2011 // Юридическая наука и практика: Вестник Нижегородской академии МВД </w:t>
            </w:r>
            <w:proofErr w:type="spellStart"/>
            <w:r w:rsidRPr="00357E6F">
              <w:rPr>
                <w:sz w:val="20"/>
                <w:szCs w:val="20"/>
              </w:rPr>
              <w:t>России.Сформулируйте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tps://cyberleninka.ru/article/n/gosudarstvennaya-korporatsiya-kak-subekt-administrativnogo-prava Терехова Л. А. Государственная корпорация как субъект </w:t>
            </w:r>
            <w:r w:rsidRPr="00357E6F">
              <w:rPr>
                <w:sz w:val="20"/>
                <w:szCs w:val="20"/>
              </w:rPr>
              <w:lastRenderedPageBreak/>
              <w:t>административного права. - 2014 // Вестник Омского университета. Серия «Право»формулируйте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7" w:history="1">
              <w:r w:rsidRPr="00357E6F">
                <w:rPr>
                  <w:rStyle w:val="af1"/>
                  <w:sz w:val="20"/>
                  <w:szCs w:val="20"/>
                </w:rPr>
                <w:t>https://cyberleninka.ru/article/n/osnovy-administrativno-pravovogo-statusa-grazhdan</w:t>
              </w:r>
            </w:hyperlink>
            <w:r w:rsidRPr="00357E6F">
              <w:rPr>
                <w:sz w:val="20"/>
                <w:szCs w:val="20"/>
              </w:rPr>
              <w:t xml:space="preserve"> Подольская А. В. Основы административно-правового статуса граждан. - </w:t>
            </w:r>
          </w:p>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2005 // Известия Южного федерального университета. Технические </w:t>
            </w:r>
            <w:proofErr w:type="spellStart"/>
            <w:r w:rsidRPr="00357E6F">
              <w:rPr>
                <w:sz w:val="20"/>
                <w:szCs w:val="20"/>
              </w:rPr>
              <w:t>науки.Сформулируйте</w:t>
            </w:r>
            <w:proofErr w:type="spellEnd"/>
            <w:r w:rsidRPr="00357E6F">
              <w:rPr>
                <w:sz w:val="20"/>
                <w:szCs w:val="20"/>
              </w:rPr>
              <w:t xml:space="preserve">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8" w:history="1">
              <w:r w:rsidRPr="00357E6F">
                <w:rPr>
                  <w:rStyle w:val="af1"/>
                  <w:sz w:val="20"/>
                  <w:szCs w:val="20"/>
                </w:rPr>
                <w:t>https://cyberleninka.ru/article/n/pravovoy-status-poterpevshego-v-administrativnom-zakonodatelstve-rossii</w:t>
              </w:r>
            </w:hyperlink>
            <w:r w:rsidRPr="00357E6F">
              <w:rPr>
                <w:sz w:val="20"/>
                <w:szCs w:val="20"/>
              </w:rPr>
              <w:t xml:space="preserve"> Назарова А. В., Тебеньков Р. П. Правовой статус потерпевшего в административном законодательстве России. - 2014 // </w:t>
            </w:r>
            <w:proofErr w:type="spellStart"/>
            <w:r w:rsidRPr="00357E6F">
              <w:rPr>
                <w:sz w:val="20"/>
                <w:szCs w:val="20"/>
              </w:rPr>
              <w:t>Виктимология</w:t>
            </w:r>
            <w:proofErr w:type="spellEnd"/>
            <w:r w:rsidRPr="00357E6F">
              <w:rPr>
                <w:sz w:val="20"/>
                <w:szCs w:val="20"/>
              </w:rPr>
              <w:t>.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9" w:history="1">
              <w:r w:rsidRPr="00357E6F">
                <w:rPr>
                  <w:rStyle w:val="af1"/>
                  <w:sz w:val="20"/>
                  <w:szCs w:val="20"/>
                </w:rPr>
                <w:t>https://cyberleninka.ru/article/n/sravnitelnyy-analiz-administrativno-pravovogo-statusa-upolnomochennogopo-pravam-rebyonka-v-rossii-i-shotlandii</w:t>
              </w:r>
            </w:hyperlink>
            <w:r w:rsidRPr="00357E6F">
              <w:rPr>
                <w:sz w:val="20"/>
                <w:szCs w:val="20"/>
              </w:rPr>
              <w:t xml:space="preserve"> </w:t>
            </w:r>
            <w:proofErr w:type="spellStart"/>
            <w:r w:rsidRPr="00357E6F">
              <w:rPr>
                <w:sz w:val="20"/>
                <w:szCs w:val="20"/>
              </w:rPr>
              <w:t>Шамрин</w:t>
            </w:r>
            <w:proofErr w:type="spellEnd"/>
            <w:r w:rsidRPr="00357E6F">
              <w:rPr>
                <w:sz w:val="20"/>
                <w:szCs w:val="20"/>
              </w:rPr>
              <w:t xml:space="preserve"> М. Ю. Сравнительный анализ административно-правового статуса Уполномоченного по правам ребёнка в России и Шотландии. - 2013 // Известия Тульского государственного университета. Экономические и юридические науки. 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10" w:history="1">
              <w:r w:rsidRPr="00357E6F">
                <w:rPr>
                  <w:rStyle w:val="af1"/>
                  <w:sz w:val="20"/>
                  <w:szCs w:val="20"/>
                </w:rPr>
                <w:t>https://cyberleninka.ru/article/n/pravovoe-polozhenie-avtonomnyh-okrugov-utrativshih-statusy-subektov-rossiyskoy-federatsii</w:t>
              </w:r>
            </w:hyperlink>
            <w:r w:rsidRPr="00357E6F">
              <w:rPr>
                <w:sz w:val="20"/>
                <w:szCs w:val="20"/>
              </w:rPr>
              <w:t xml:space="preserve"> Чуднов Д. М. Правовое положение автономных округов, утративших статусы субъектов Российской Федерации. - 2010 // Бизнес в законе. Экономико-юридический журнал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статью:https://cyberleninka.ru/article/n/gosudarstvennye-dolzhnostnye-litsa-ponyatie-klassifikatsiya-osnovnye-napravleniya-sistematizatsii-i-unifikatsii-administrativno </w:t>
            </w:r>
            <w:proofErr w:type="spellStart"/>
            <w:r w:rsidRPr="00357E6F">
              <w:rPr>
                <w:sz w:val="20"/>
                <w:szCs w:val="20"/>
              </w:rPr>
              <w:t>Аникитин</w:t>
            </w:r>
            <w:proofErr w:type="spellEnd"/>
            <w:r w:rsidRPr="00357E6F">
              <w:rPr>
                <w:sz w:val="20"/>
                <w:szCs w:val="20"/>
              </w:rPr>
              <w:t xml:space="preserve"> А. А. Государственные должностные лица: понятие, классификация, основные направления систематизации и унификации административно-правового статуса. - 2009 // Вестник Вятского государственного университета.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https://cyberleninka.ru/article/n/administrativno-pravovoy-status-rosreestra </w:t>
            </w:r>
            <w:proofErr w:type="spellStart"/>
            <w:r w:rsidRPr="00357E6F">
              <w:rPr>
                <w:sz w:val="20"/>
                <w:szCs w:val="20"/>
              </w:rPr>
              <w:t>Ковешников</w:t>
            </w:r>
            <w:proofErr w:type="spellEnd"/>
            <w:r w:rsidRPr="00357E6F">
              <w:rPr>
                <w:sz w:val="20"/>
                <w:szCs w:val="20"/>
              </w:rPr>
              <w:t xml:space="preserve"> Д. А. Административно-правовой статус </w:t>
            </w:r>
            <w:proofErr w:type="spellStart"/>
            <w:r w:rsidRPr="00357E6F">
              <w:rPr>
                <w:sz w:val="20"/>
                <w:szCs w:val="20"/>
              </w:rPr>
              <w:t>Росреестра</w:t>
            </w:r>
            <w:proofErr w:type="spellEnd"/>
            <w:r w:rsidRPr="00357E6F">
              <w:rPr>
                <w:sz w:val="20"/>
                <w:szCs w:val="20"/>
              </w:rPr>
              <w:t>. - 2010 // Вестник Московского университета МВД России.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https://cyberleninka.ru/article/n/sovremennaya-kontseptsiya-administrativno-pravovogo-statusa-politsii </w:t>
            </w:r>
            <w:proofErr w:type="spellStart"/>
            <w:r w:rsidRPr="00357E6F">
              <w:rPr>
                <w:sz w:val="20"/>
                <w:szCs w:val="20"/>
              </w:rPr>
              <w:t>Амельчаков</w:t>
            </w:r>
            <w:proofErr w:type="spellEnd"/>
            <w:r w:rsidRPr="00357E6F">
              <w:rPr>
                <w:sz w:val="20"/>
                <w:szCs w:val="20"/>
              </w:rPr>
              <w:t xml:space="preserve"> И.Ф. Современная концепция административно-правового статуса полиции. - 2017 // Вестник Казанского юридического института МВД России. Сформулируйте основные утверждения автора. Выразите свое мнение по поводу утверждений автора и обоснуйте его.</w:t>
            </w:r>
          </w:p>
        </w:tc>
      </w:tr>
      <w:tr w:rsidR="00970959" w:rsidRPr="00357E6F" w:rsidTr="002C05AA">
        <w:tc>
          <w:tcPr>
            <w:tcW w:w="534" w:type="dxa"/>
          </w:tcPr>
          <w:p w:rsidR="00970959" w:rsidRPr="00357E6F" w:rsidRDefault="00970959" w:rsidP="002C05AA">
            <w:pPr>
              <w:tabs>
                <w:tab w:val="left" w:pos="1080"/>
              </w:tabs>
              <w:suppressAutoHyphens/>
              <w:spacing w:before="0" w:beforeAutospacing="0" w:after="0" w:afterAutospacing="0"/>
              <w:jc w:val="both"/>
              <w:rPr>
                <w:sz w:val="20"/>
                <w:szCs w:val="20"/>
              </w:rPr>
            </w:pPr>
          </w:p>
        </w:tc>
        <w:tc>
          <w:tcPr>
            <w:tcW w:w="9213" w:type="dxa"/>
          </w:tcPr>
          <w:p w:rsidR="00970959" w:rsidRPr="00357E6F" w:rsidRDefault="00970959" w:rsidP="00970959">
            <w:pPr>
              <w:numPr>
                <w:ilvl w:val="0"/>
                <w:numId w:val="73"/>
              </w:numPr>
              <w:tabs>
                <w:tab w:val="clear" w:pos="720"/>
                <w:tab w:val="left" w:pos="537"/>
                <w:tab w:val="left" w:pos="1080"/>
              </w:tabs>
              <w:suppressAutoHyphens/>
              <w:spacing w:before="0" w:beforeAutospacing="0" w:after="0" w:afterAutospacing="0"/>
              <w:ind w:left="0" w:firstLine="720"/>
              <w:jc w:val="both"/>
              <w:rPr>
                <w:sz w:val="20"/>
                <w:szCs w:val="20"/>
              </w:rPr>
            </w:pPr>
            <w:r w:rsidRPr="00357E6F">
              <w:rPr>
                <w:sz w:val="20"/>
                <w:szCs w:val="20"/>
              </w:rPr>
              <w:t xml:space="preserve">Напишите реферат-рецензию на статью: </w:t>
            </w:r>
            <w:hyperlink r:id="rId11" w:history="1">
              <w:r w:rsidRPr="00357E6F">
                <w:rPr>
                  <w:rStyle w:val="af1"/>
                  <w:sz w:val="20"/>
                  <w:szCs w:val="20"/>
                </w:rPr>
                <w:t>https://cyberleninka.ru/article/n/osobennosti-administrativno-pravovogo-statusa-organov-prokuratury</w:t>
              </w:r>
            </w:hyperlink>
            <w:r w:rsidRPr="00357E6F">
              <w:rPr>
                <w:sz w:val="20"/>
                <w:szCs w:val="20"/>
              </w:rPr>
              <w:t xml:space="preserve"> </w:t>
            </w:r>
            <w:proofErr w:type="spellStart"/>
            <w:r w:rsidRPr="00357E6F">
              <w:rPr>
                <w:sz w:val="20"/>
                <w:szCs w:val="20"/>
              </w:rPr>
              <w:t>Дибиров</w:t>
            </w:r>
            <w:proofErr w:type="spellEnd"/>
            <w:r w:rsidRPr="00357E6F">
              <w:rPr>
                <w:sz w:val="20"/>
                <w:szCs w:val="20"/>
              </w:rPr>
              <w:t xml:space="preserve"> Ю. С. Особенности административно-правового статуса органов прокуратуры. - 2016 // Символ науки. Сформулируйте основные утверждения автора. Выразите свое мнение по поводу утверждений автора и обоснуйте его.</w:t>
            </w:r>
          </w:p>
        </w:tc>
      </w:tr>
    </w:tbl>
    <w:p w:rsidR="00970959" w:rsidRPr="00357E6F" w:rsidRDefault="00970959" w:rsidP="00970959">
      <w:pPr>
        <w:tabs>
          <w:tab w:val="left" w:pos="1080"/>
        </w:tabs>
        <w:overflowPunct w:val="0"/>
        <w:autoSpaceDE w:val="0"/>
        <w:autoSpaceDN w:val="0"/>
        <w:adjustRightInd w:val="0"/>
        <w:spacing w:before="0" w:beforeAutospacing="0" w:after="0" w:afterAutospacing="0"/>
        <w:ind w:firstLine="709"/>
        <w:jc w:val="both"/>
        <w:rPr>
          <w:b/>
          <w:bCs/>
          <w:iCs/>
          <w:sz w:val="20"/>
          <w:szCs w:val="20"/>
        </w:rPr>
      </w:pPr>
    </w:p>
    <w:p w:rsidR="00970959" w:rsidRPr="00357E6F" w:rsidRDefault="00970959" w:rsidP="00970959">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3  </w:t>
      </w:r>
      <w:r w:rsidRPr="00357E6F">
        <w:rPr>
          <w:b/>
          <w:iCs/>
          <w:sz w:val="20"/>
          <w:szCs w:val="20"/>
        </w:rPr>
        <w:t>«</w:t>
      </w:r>
      <w:r w:rsidRPr="00357E6F">
        <w:rPr>
          <w:b/>
          <w:sz w:val="20"/>
          <w:szCs w:val="20"/>
        </w:rPr>
        <w:t>Формы и методы осуществления государственного управления</w:t>
      </w:r>
      <w:r w:rsidRPr="00357E6F">
        <w:rPr>
          <w:b/>
          <w:iCs/>
          <w:sz w:val="20"/>
          <w:szCs w:val="20"/>
        </w:rPr>
        <w:t>»</w:t>
      </w:r>
    </w:p>
    <w:p w:rsidR="00970959" w:rsidRPr="00357E6F" w:rsidRDefault="00970959" w:rsidP="00970959">
      <w:pPr>
        <w:tabs>
          <w:tab w:val="left" w:pos="1080"/>
        </w:tabs>
        <w:spacing w:before="0" w:beforeAutospacing="0" w:after="0" w:afterAutospacing="0"/>
        <w:ind w:firstLine="709"/>
        <w:jc w:val="both"/>
        <w:rPr>
          <w:b/>
          <w:sz w:val="20"/>
          <w:szCs w:val="20"/>
        </w:rPr>
      </w:pPr>
      <w:r w:rsidRPr="00357E6F">
        <w:rPr>
          <w:b/>
          <w:sz w:val="20"/>
          <w:szCs w:val="20"/>
        </w:rPr>
        <w:t>Темы реферата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«Понятие и виды субъектов административного права».Изложите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«Индивидуальные и коллективные субъекты: понятие и виды».Изложите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«Физические лица как субъекты административного права».Изложите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«Административно-правовой статус граждан Российской Федерации».Изложите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«Права и обязанности граждан Российской Федерации в сфере государственного управления».Изложите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«Способы осуществления прав гражданина на участие в государственном управлении».Изложите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lastRenderedPageBreak/>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«Гарантии и защита прав гражданина на участие в государственном управлении».Изложите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«Обращения граждан: понятие, гарантии и способы реализации».</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«Правовой статус органов исполнительной власти».Изложите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«Система органов исполнительной власти Российской Федерации: понятие и структурные элементы».Изложите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«Полномочия Президента Российской Федерации в сфере исполнительной власти».Изложите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«Правовой статус Правительства Российской Федерации».Изложите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«Состав Правительства Российской Федерации».Изложите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«Компетенция Правительства Российской Федерации».Изложите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«Особенности правового положения федеральных министерств».Изложите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«Особенности правового положения федеральных служб».Изложите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«Особенности правового положения федеральных агентств».Изложите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«Территориальные органы федеральных органов исполнительной власти: понятие и структура».Изложите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«Органы исполнительной власти субъектов Российской Федерации: понятие и виды».Изложите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«Понятие и виды государственной службы в Российской Федерации».Изложите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«Основы организации государственной службы в России».Изложите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«Понятие и виды государственных служащих».Изложите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«Правовой статус государственных служащих».Изложите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«Перспективы развития государственной службы в России».Изложите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«Порядок прохождения государственной службы в России».Изложите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«Способы замещения должностей государственных служащих в России».Изложите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lastRenderedPageBreak/>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«Ответственность государственных служащих».Изложите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«Органы местного самоуправления: понятие и виды».Изложите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«Административно-правовой статус органов местного самоуправления».Изложите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«Взаимодействие органов местного самоуправления с органами исполнительной власти».Изложите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«Государственные и негосударственные организации: особенности административно-правового статуса». 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«Коммерческие и некоммерческие организации: особенности административно-правового статуса».Изложите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«Административно-правовой статус предприятий, учреждений и организаций».Изложите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numPr>
          <w:ilvl w:val="0"/>
          <w:numId w:val="74"/>
        </w:numPr>
        <w:tabs>
          <w:tab w:val="left" w:pos="519"/>
          <w:tab w:val="left" w:pos="705"/>
          <w:tab w:val="left" w:pos="1080"/>
        </w:tabs>
        <w:spacing w:before="0" w:beforeAutospacing="0" w:after="0" w:afterAutospacing="0"/>
        <w:ind w:left="0" w:firstLine="709"/>
        <w:jc w:val="both"/>
        <w:rPr>
          <w:sz w:val="20"/>
          <w:szCs w:val="20"/>
        </w:rPr>
      </w:pPr>
      <w:r w:rsidRPr="00357E6F">
        <w:rPr>
          <w:sz w:val="20"/>
          <w:szCs w:val="20"/>
        </w:rPr>
        <w:t xml:space="preserve">Выполните учебное задание в виде реферата с презентацией в формате </w:t>
      </w:r>
      <w:proofErr w:type="spellStart"/>
      <w:r w:rsidRPr="00357E6F">
        <w:rPr>
          <w:sz w:val="20"/>
          <w:szCs w:val="20"/>
        </w:rPr>
        <w:t>Power</w:t>
      </w:r>
      <w:proofErr w:type="spellEnd"/>
      <w:r w:rsidRPr="00357E6F">
        <w:rPr>
          <w:sz w:val="20"/>
          <w:szCs w:val="20"/>
        </w:rPr>
        <w:t xml:space="preserve"> </w:t>
      </w:r>
      <w:proofErr w:type="spellStart"/>
      <w:r w:rsidRPr="00357E6F">
        <w:rPr>
          <w:sz w:val="20"/>
          <w:szCs w:val="20"/>
        </w:rPr>
        <w:t>Point</w:t>
      </w:r>
      <w:proofErr w:type="spellEnd"/>
      <w:r w:rsidRPr="00357E6F">
        <w:rPr>
          <w:sz w:val="20"/>
          <w:szCs w:val="20"/>
        </w:rPr>
        <w:t xml:space="preserve"> на тему: «Административно-правовой статус общественных и религиозных объединений».Изложите материал с приведением примеров, с использованием рисунков, графиков, таблиц, диаграмм и (или) кругов Эйлера.</w:t>
      </w:r>
    </w:p>
    <w:p w:rsidR="00970959" w:rsidRPr="00357E6F" w:rsidRDefault="00970959" w:rsidP="00970959">
      <w:pPr>
        <w:tabs>
          <w:tab w:val="left" w:pos="1080"/>
        </w:tabs>
        <w:spacing w:before="0" w:beforeAutospacing="0" w:after="0" w:afterAutospacing="0"/>
        <w:jc w:val="both"/>
        <w:rPr>
          <w:b/>
          <w:bCs/>
          <w:iCs/>
          <w:sz w:val="20"/>
          <w:szCs w:val="20"/>
        </w:rPr>
      </w:pPr>
    </w:p>
    <w:p w:rsidR="00970959" w:rsidRPr="00357E6F" w:rsidRDefault="00970959" w:rsidP="00970959">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sz w:val="20"/>
          <w:szCs w:val="20"/>
        </w:rPr>
        <w:t>Ответственность по административному праву</w:t>
      </w:r>
      <w:r w:rsidRPr="00357E6F">
        <w:rPr>
          <w:b/>
          <w:iCs/>
          <w:sz w:val="20"/>
          <w:szCs w:val="20"/>
        </w:rPr>
        <w:t>»</w:t>
      </w:r>
    </w:p>
    <w:p w:rsidR="00970959" w:rsidRPr="00357E6F" w:rsidRDefault="00970959" w:rsidP="00970959">
      <w:pPr>
        <w:tabs>
          <w:tab w:val="left" w:pos="1080"/>
        </w:tabs>
        <w:spacing w:before="0" w:beforeAutospacing="0" w:after="0" w:afterAutospacing="0"/>
        <w:ind w:firstLine="709"/>
        <w:jc w:val="both"/>
        <w:rPr>
          <w:b/>
          <w:bCs/>
          <w:iCs/>
          <w:sz w:val="20"/>
          <w:szCs w:val="20"/>
        </w:rPr>
      </w:pPr>
      <w:r w:rsidRPr="00357E6F">
        <w:rPr>
          <w:b/>
          <w:sz w:val="20"/>
          <w:szCs w:val="20"/>
        </w:rPr>
        <w:t>Темы устного доклада</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Основы организации государственного регулирования в сфере экономики в современных условиях</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Государственное регулирование как функция управления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Механизм государственного регулирования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Соотношение государственного регулирования и государственного управления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Правовые основы организации управления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Отраслевые и межотраслевые начала в управлении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Основы государственного регулирования предпринимательской деятельности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Основы государственного регулирования антимонопольной деятельности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Особенности управления государственной собственностью</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Государственное регулирование в области внешнеэкономических связей</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Организация таможенного дела в России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Административная реформа, ее задачи и направления</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b/>
          <w:sz w:val="20"/>
          <w:szCs w:val="20"/>
        </w:rPr>
      </w:pPr>
      <w:r w:rsidRPr="00357E6F">
        <w:rPr>
          <w:sz w:val="20"/>
          <w:szCs w:val="20"/>
        </w:rPr>
        <w:t>Проблемы реализации административной реформы на современном этапе</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промышленностью и энергетикой</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Органы государственного управления в области промышленности и энергетики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Объекты управления в промышленности и энергетике</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Управление промышленным предприятием и объединением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сельским хозяйством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Виды сельскохозяйственных предприятий и объединений</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строительством и жилищно-коммунальным хозяйством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Органы государственного управления строительством и жилищно-коммунальным хозяйством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транспортом</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в области информационных технологий и связи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Органы государственного управления в области информационных технологий и связи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Экологический мониторинг: понятие и сущность</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Экологическая экспертиза: понятие и сущность</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Организационно-правовая система управления в области бюджета, финансов и кредита</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Органы государственного управления в области финансов и кредита</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Финансовая деятельность государства: понятие и виды</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Бюджет: понятие и виды</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Бюджетный процесс: понятие и содержание</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Организация и деятельность кредитных учреждений</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Правовой статус Центрального Банка Российской Федерации</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lastRenderedPageBreak/>
        <w:t>Государственное управление в области налогов</w:t>
      </w:r>
    </w:p>
    <w:p w:rsidR="00970959" w:rsidRPr="00357E6F" w:rsidRDefault="00970959" w:rsidP="00970959">
      <w:pPr>
        <w:numPr>
          <w:ilvl w:val="0"/>
          <w:numId w:val="75"/>
        </w:numPr>
        <w:tabs>
          <w:tab w:val="left" w:pos="720"/>
          <w:tab w:val="left" w:pos="1008"/>
        </w:tabs>
        <w:spacing w:before="0" w:beforeAutospacing="0" w:after="0" w:afterAutospacing="0"/>
        <w:ind w:left="0" w:firstLine="709"/>
        <w:rPr>
          <w:sz w:val="20"/>
          <w:szCs w:val="20"/>
        </w:rPr>
      </w:pPr>
      <w:r w:rsidRPr="00357E6F">
        <w:rPr>
          <w:sz w:val="20"/>
          <w:szCs w:val="20"/>
        </w:rPr>
        <w:t>Финансовый контроль: понятие и содержание</w:t>
      </w:r>
    </w:p>
    <w:p w:rsidR="00970959" w:rsidRPr="00357E6F" w:rsidRDefault="00970959" w:rsidP="007C03B2">
      <w:pPr>
        <w:pStyle w:val="1c"/>
        <w:keepNext/>
        <w:tabs>
          <w:tab w:val="right" w:leader="dot" w:pos="9600"/>
        </w:tabs>
        <w:spacing w:before="0" w:beforeAutospacing="0" w:after="0" w:afterAutospacing="0"/>
        <w:ind w:left="0"/>
        <w:rPr>
          <w:b/>
          <w:bCs/>
          <w:kern w:val="32"/>
          <w:sz w:val="20"/>
        </w:rPr>
      </w:pPr>
    </w:p>
    <w:p w:rsidR="00970959" w:rsidRPr="00357E6F" w:rsidRDefault="007C03B2" w:rsidP="00970959">
      <w:pPr>
        <w:pStyle w:val="1c"/>
        <w:keepNext/>
        <w:tabs>
          <w:tab w:val="right" w:leader="dot" w:pos="9600"/>
        </w:tabs>
        <w:spacing w:before="0" w:beforeAutospacing="0" w:after="0" w:afterAutospacing="0"/>
        <w:ind w:left="0" w:firstLine="709"/>
        <w:rPr>
          <w:b/>
          <w:bCs/>
          <w:kern w:val="32"/>
          <w:sz w:val="20"/>
        </w:rPr>
      </w:pPr>
      <w:r>
        <w:rPr>
          <w:b/>
          <w:bCs/>
          <w:kern w:val="32"/>
          <w:sz w:val="20"/>
        </w:rPr>
        <w:t>7</w:t>
      </w:r>
      <w:r w:rsidR="00970959" w:rsidRPr="00357E6F">
        <w:rPr>
          <w:b/>
          <w:bCs/>
          <w:kern w:val="32"/>
          <w:sz w:val="20"/>
        </w:rPr>
        <w:t>. Учебно-методическое и информационное обеспечение дисциплины</w:t>
      </w:r>
    </w:p>
    <w:p w:rsidR="00970959" w:rsidRPr="00357E6F" w:rsidRDefault="007C03B2" w:rsidP="00970959">
      <w:pPr>
        <w:spacing w:before="0" w:beforeAutospacing="0" w:after="0" w:afterAutospacing="0"/>
        <w:ind w:firstLine="709"/>
        <w:rPr>
          <w:b/>
          <w:sz w:val="20"/>
          <w:szCs w:val="20"/>
        </w:rPr>
      </w:pPr>
      <w:r>
        <w:rPr>
          <w:b/>
          <w:sz w:val="20"/>
          <w:szCs w:val="20"/>
        </w:rPr>
        <w:t>7</w:t>
      </w:r>
      <w:r w:rsidR="00970959" w:rsidRPr="00357E6F">
        <w:rPr>
          <w:b/>
          <w:sz w:val="20"/>
          <w:szCs w:val="20"/>
        </w:rPr>
        <w:t xml:space="preserve">.1. Рекомендуемая литература </w:t>
      </w:r>
    </w:p>
    <w:p w:rsidR="00970959" w:rsidRPr="00357E6F" w:rsidRDefault="00970959" w:rsidP="00970959">
      <w:pPr>
        <w:tabs>
          <w:tab w:val="left" w:pos="1080"/>
        </w:tabs>
        <w:suppressAutoHyphens/>
        <w:spacing w:before="0" w:beforeAutospacing="0" w:after="0" w:afterAutospacing="0"/>
        <w:ind w:firstLine="709"/>
        <w:jc w:val="both"/>
        <w:rPr>
          <w:sz w:val="20"/>
          <w:szCs w:val="20"/>
        </w:rPr>
      </w:pPr>
      <w:r w:rsidRPr="00357E6F">
        <w:rPr>
          <w:b/>
          <w:sz w:val="20"/>
          <w:szCs w:val="20"/>
        </w:rPr>
        <w:t xml:space="preserve">Нормативные правовые акты </w:t>
      </w:r>
    </w:p>
    <w:p w:rsidR="00970959" w:rsidRPr="00357E6F" w:rsidRDefault="00970959" w:rsidP="00970959">
      <w:pPr>
        <w:numPr>
          <w:ilvl w:val="0"/>
          <w:numId w:val="80"/>
        </w:numPr>
        <w:tabs>
          <w:tab w:val="left" w:pos="1080"/>
          <w:tab w:val="left" w:pos="1134"/>
        </w:tabs>
        <w:suppressAutoHyphens/>
        <w:spacing w:before="0" w:beforeAutospacing="0" w:after="0" w:afterAutospacing="0"/>
        <w:ind w:left="0" w:firstLine="709"/>
        <w:jc w:val="both"/>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 11-ФКЗ) // СЗ РФ. -2014.- № 31. - Ст. 4398.</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Об Уполномоченном по правам человека в Российской Федерации [Текст] : Федеральный конституционный закон от 26 февраля 1997 г. № 1-ФКЗ (ред. от 31.01.2016 г.) // СЗ РФ. – 1997. – № 9. – Ст. 1011.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Правительстве Российской Федерации [Текст] : Федеральный конституционный закон от 17 декабря 1997 г. № 2-ФКЗ (ред. от 28.12.2016 г.) // СЗ РФ. – 1997. – № 51. – Ст. 5712.</w:t>
      </w:r>
    </w:p>
    <w:p w:rsidR="00970959" w:rsidRPr="00357E6F" w:rsidRDefault="00970959" w:rsidP="00970959">
      <w:pPr>
        <w:numPr>
          <w:ilvl w:val="0"/>
          <w:numId w:val="80"/>
        </w:numPr>
        <w:tabs>
          <w:tab w:val="left" w:pos="1080"/>
          <w:tab w:val="left" w:pos="1134"/>
        </w:tabs>
        <w:suppressAutoHyphens/>
        <w:autoSpaceDE w:val="0"/>
        <w:autoSpaceDN w:val="0"/>
        <w:spacing w:before="0" w:beforeAutospacing="0" w:after="0" w:afterAutospacing="0"/>
        <w:ind w:left="0" w:firstLine="709"/>
        <w:jc w:val="both"/>
        <w:rPr>
          <w:sz w:val="20"/>
          <w:szCs w:val="20"/>
        </w:rPr>
      </w:pPr>
      <w:r w:rsidRPr="00357E6F">
        <w:rPr>
          <w:sz w:val="20"/>
          <w:szCs w:val="20"/>
        </w:rPr>
        <w:t>О судебной системе Российской Федерации [Текст] : Федеральный конституционный закон от 31 декабря 1996 г. № 1-ФКЗ (ред. от 30.10.2018) // Собр. законодательства Рос. Федерации. - 1997. - № 1. - Ст. 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Конституционном Суде Российской Федерации [Текст] : Федеральный конституционный закон от 21 июля 1994 г. № 1-ФКЗ (ред. от 29.07.2018) // Собр. Законодательства Рос. Федерации. - 1994. - № 13. - Ст.1447.</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 xml:space="preserve"> Об арбитражных судах в Российской Федерации [Текст] : Федеральный конституционный закон от 28 апреля 1995 г. № 1-ФКЗ (ред. от 29.07.2018) // Собр. законодательства Рос. Федерации. - 1995. - № 18. - Ст.1589. </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чрезвычайном положении [Текст] : Федеральный конституционный закон от 30 мая 2001 г. № 3-ФКЗ (ред. от 03.07.2016 г.) // СЗ РФ. – 2001. – № 23. – Ст. 2277.</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военном положении [Текст] : Федеральный конституционный закон от 30 января 2002 г. № 1-ФКЗ (ред. от 01.07.2017) // СЗ РФ. – 2002. – № 5. – Ст. 375.</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О судах общей юрисдикции в Российской Федерации [Текст] : Федеральный конституционный закон от 07.02.2011 № 1-ФКЗ (ред. от 29.07.2018) // Собрание законодательства РФ, 2011, № 7, ст. 898.</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Гражданский кодекс Российской Федерации (часть первая) [Текст] :от 30 ноября 1994 г. № 51-ФЗ (ред. от 03.08.2018 г.) // СЗ РФ. – 1994. – № 32. – Ст. 3301.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Кодекс Российской Федерации об административных правонарушениях [Текст] : от 30 декабря 2001 г. № 195-ФЗ (ред. от 18.01.2019 г.) // СЗ РФ. – 2002. – № 1 (ч. 1). – Ст. 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Арбитражный процессуальный кодекс Российской Федерации [Текст] : от 24 июля 2002 г. № 95-ФЗ (ред. от 25.12.2018 г.) // СЗ РФ. – 2002. – № 30. – Ст. 3112.</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Гражданский процессуальный кодекс Российской Федерации [Текст] : от 14 ноября 2002 г. № 138-ФЗ (ред. от 27.12.2018 г.) // СЗ РФ. – 2002. – № 46. – Ст. 4532.</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Жилищный кодекс Российской Федерации [Текст] : от 29 декабря 2004 г. № 188-ФЗ (ред. 22.01.2019 г.) // СЗ РФ. – 2005. – № 1 (1 ч.). – Ст. 14.</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Земельный кодекс Российской Федерации [Текст] : от 25 октября 2001 г. № 136-ФЗ (ред. от 25.12.2018 г.) // СЗ РФ. 2001. – № 44. –  4147.</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Градостроительный кодекс Российской Федерации [Текст] : от 29 декабря 2004 г. № 190-ФЗ (ред. от 25.12.2018 г.) // СЗ РФ. – 2005. – № 1 (часть 1). – Ст. 16.</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Бюджетный кодекс Российской Федерации [Текст] : от 31 июля 1998 г. № 145-ФЗ (ред. от 27.12.2018 г.) // СЗ РФ. – 1998. – № 31. – Ст. 3823.</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Налоговый кодекс Российской Федерации [Текст] : от 31 июля 1998 г. № 146-ФЗ (ред. от 27.12.201 г.) // СЗ РФ. – 1998. – № 31. – Ст. 3824.</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Лесной кодекс Российской Федерации [Текст] : от 04 декабря 2006 г. № 200-ФЗ (ред. от 03.08.2018 г.) // СЗ РФ. 2006. – № 50. – Ст. 5278.</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Водный кодекс Российской Федерации [Текст] : от 3 июня 2006 г. № 74-ФЗ (ред. от 03.08.2018 г.) // СЗ РФ. – 2006. – № 23. – Ст. 2381.</w:t>
      </w:r>
    </w:p>
    <w:p w:rsidR="00970959" w:rsidRPr="00357E6F" w:rsidRDefault="00970959" w:rsidP="00970959">
      <w:pPr>
        <w:pStyle w:val="aff7"/>
        <w:numPr>
          <w:ilvl w:val="0"/>
          <w:numId w:val="80"/>
        </w:numPr>
        <w:tabs>
          <w:tab w:val="left" w:pos="709"/>
          <w:tab w:val="left" w:pos="1080"/>
          <w:tab w:val="left" w:pos="1134"/>
        </w:tabs>
        <w:suppressAutoHyphens/>
        <w:autoSpaceDE w:val="0"/>
        <w:autoSpaceDN w:val="0"/>
        <w:adjustRightInd w:val="0"/>
        <w:spacing w:after="0"/>
        <w:ind w:left="0" w:firstLine="709"/>
        <w:jc w:val="both"/>
        <w:rPr>
          <w:sz w:val="20"/>
        </w:rPr>
      </w:pPr>
      <w:r w:rsidRPr="00357E6F">
        <w:rPr>
          <w:sz w:val="20"/>
        </w:rPr>
        <w:t>Трудовой кодекс Российской Федерации [Текст] : от 30 декабря 2001г. №197-ФЗ (ред. от 27.12.2018г.) // СЗ РФ. – 2002. – № 1 (1 ч.). – Ст. 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Кодекс административного судопроизводства Российской Федерации от 08.03.2015 № 21-ФЗ (ред. от 27.12.2018) // "Российская газета", № 49, 11.03.2015.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Воздушный кодекс Российской Федерации" от 19.03.1997 № 60-ФЗ (ред. от 03.08.2018) // Собрание законодательства РФ, 24.03.1997, № 12, ст. 1383.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Закон РСФСР от 22.03.1991 № 948-1 (ред. от 26.07.2006) "О конкуренции и ограничении монополистической деятельности на товарных рынках" // "Ведомости СНД и ВС РСФСР", 18.04.1991, № 16, ст. 499.</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Закон РФ от 21.02.1992 № 2395-1 (ред. от 03.08.2018) "О недрах" // "Собрание законодательства РФ", 06.03.1995, № 10, ст. 823.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Закон РФ от 27.12.1991 № 2124-1 (ред. от 18.04.2018, с изм. от 17.01.2019) "О средствах массовой информации"  // Российская газета, № 32, 08.02.1992.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Кодекс внутреннего водного транспорта Российской Федерации от 07.03.2001 № 24-ФЗ (ред. от 29.12.2017) // Российская газета, № 50-51, 13.03.2001.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lastRenderedPageBreak/>
        <w:t>Кодекс торгового мореплавания Российской Федерации от 30.04.1999 № 81-ФЗ (ред. от 27.12.2018) // Собрание законодательства РФ, 03.05.1999, № 18, ст. 2207.</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Основы законодательства Российской Федерации о нотариате (утв. ВС РФ 11.02.1993 № 4462-1) (ред. от 27.12.2018) // "Российская газета", № 49, 13.03.1993.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01.12.2006 № 199-ФЗ (ред. от 03.07.2016) "О судопроизводстве по материалам о грубых дисциплинарных проступках при применении к военнослужащим дисциплинарного ареста и об исполнении дисциплинарного ареста" // "Парламентская газета", № 205, 07.12.2006.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02.05.2006 № 59-ФЗ (ред. от 27.12.2018) "О порядке рассмотрения обращений граждан Российской Федерации" // "Российская газета", № 95, 2006.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02.10.2007 № 229-ФЗ (ред. от 27.12.2018) "Об исполнительном производстве" // "Парламентская газета", № 131, 10.10.2007.</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03.04.1995 № 40-ФЗ (ред. от 07.03.2018) "О федеральной службе безопасности" // "Российская газета", № 72, 12.04.1995.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03.12.2011 № 380-ФЗ (ред. от 23.07.2013) "О хозяйственных партнерствах" // "Российская газета", № 278, 09.12.2011.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04.01.1999 № 4-ФЗ (ред. от 13.07.2015) "О координации международных и внешнеэкономических связей субъектов Российской Федерации" // "Собрание законодательства РФ", № 2, 11.01.1999, ст. 231.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05.04.2013 № 44-ФЗ (ред. от 27.12.2018) "О контрактной системе в сфере закупок товаров, работ, услуг для обеспечения государственных и муниципальных нужд" // "Российская газета", № 80, 12.04.2013.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07.02.2011 № 3-ФЗ (ред. от 03.08.2018) "О полиции" // "Российская газета", № 28, 2011.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07.07.2003 № 126-ФЗ (ред. от 27.12.2018) "О связи" //  Российская газета, № 135, 10.07.2003.</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08.12.1995 № 193-ФЗ (ред. от 03.08.2018) "О сельскохозяйственной кооперации" // "Российская газета", № 242, 16.12.1995.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09.07.1999 № 160-ФЗ (ред. от 31.05.2018) "Об иностранных инвестициях в Российской Федерации" // "Российская газета", № 134, 14.07.1999.</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10.01.2002 № 7-ФЗ (ред. от 29.07.2018) "Об охране окружающей среды" // Российская газета, № 6, 12.01.2002.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12.02.1998 № 28-ФЗ (ред. от 30.12.2015) "О гражданской обороне" // "Российская газета", № 32-33, 19.02.1998.</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12.07.1999 № 161-ФЗ (ред. от 18.07.2017) "О материальной ответственности военнослужащих" // "Российская газета", № 139, 21.07.1999.</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17.01.1992 № 2202-1 (ред. от 27.12.2018) "О прокуратуре Российской Федерации" // "Российская газета", № 229, 25.11.1995.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17.07.1999 № 176-ФЗ (ред. от 29.06.2018) "О почтовой связи" // Собрание законодательства РФ, 19.07.1999, № 29, ст. 3697.</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17.08.1995 № 147-ФЗ (ред. от 29.07.2017) "О естественных монополиях" // "Российская газета", № 164, 24.08.1995.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18.06.2001 № 78-ФЗ (ред. от 31.12.2017) "О землеустройстве" // "Парламентская газета", № 114-115, 23.06.2001.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21.07.1997 № 114-ФЗ (ред. от 03.08.2018) "О службе в таможенных органах Российской Федерации" // "Собрание законодательства РФ", 28.07.1997, № 30, ст. 3586.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21.07.1997 № 116-ФЗ (ред. от 29.07.2018) О промышленной безопасности опасных производственных объектов" // "Собрание законодательства РФ", 28.07.1997, № 30, ст. 3588.</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21.07.2005 № 97-ФЗ (ред. от 28.12.2016) "О государственной регистрации уставов муниципальных образований" // "Российская газета", № 161, 26.07.2005,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21.11.1995 № 170-ФЗ (ред. от 27.12.2018) "Об использовании атомной энергии" // "Собрание законодательства РФ", 27.11.1995, № 48, ст. 4552.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21.12.2001 № 178-ФЗ (ред. от 29.06.2018) "О приватизации государственного и муниципального имущества" // "Парламентская газета", № 19, 26.01.2002.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23.11.1995 № 174-ФЗ (ред. от 25.12.2018) "Об экологической экспертизе" //  "Собрание законодательства РФ", 27.11.1995, № 48, ст. 4556.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26.02.1997 № 31-ФЗ (ред. от 18.12.2018) "О мобилизационной подготовке и мобилизации в Российской Федерации" // "Российская газета", № 45, 05.03.1997.</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26.06.2008 № 102-ФЗ (ред. от 13.07.2015) "Об обеспечении единства измерений" // "Собрание законодательства РФ", 30.06.2008, № 26, ст. 3021.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26.07.2006 № 135-ФЗ (ред. от 27.12.2018) "О защите конкуренции" // "Парламентская газета", № 126-127, 03.08.2006.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26.10.2002 № 127-ФЗ (ред. от 27.12.2018) "О несостоятельности (банкротстве)" // "Парламентская газета", № 209-210, 02.11.2002.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lastRenderedPageBreak/>
        <w:t>Федеральный закон от 26.12.1995 № 208-ФЗ (ред. от 27.12.2018) "Об акционерных обществах" // "Российская газета", № 248, 29.12.1995.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26.12.2008 № 294-ФЗ (ред. от 27.12.2018) "О защите прав юридических лиц и индивидуальных предпринимателей при осуществлении государственного контроля (надзора) и муниципального контроля" // "Российская газета", № 266, 2008.</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27.05.1998 № 76-ФЗ (ред. от 27.12.2018) "О статусе военнослужащих" // "Собрание законодательства РФ", № 22, 01.06.1998, ст. 2331.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27.07.2004 № 79-ФЗ (ред. от 11.12.2018) "О государственной гражданской службе Российской Федерации" // "Собрание законодательства РФ", 02.08.2004, № 31, ст. 3215.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27.12.2002 № 184-ФЗ (ред. от 29.07.2017) "О техническом регулировании"// "Собрание законодательства РФ", 30.12.2002, № 52 (ч. 1), ст. 5140.</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28.03.1998 № 53-ФЗ (ред. от 27.12.2018) "О воинской обязанности и военной службе" // "Российская газета", № 63-64, 02.04.1998.</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28.12.2010 № 390-ФЗ (ред. от 05.10.2015) "О безопасности" // "Парламентская газета", № 1-2, 14-20.01.2011.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29.12.2012 № 275-ФЗ (ред. от 27.12.2018) "О государственном оборонном заказе" // "Собрание законодательства РФ", 31.12.2012, № 53 (ч. 1), ст. 7600.</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30.03.1999 № 52-ФЗ (ред. от 03.08.2018) "О санитарно-эпидемиологическом благополучии населения" // "Собрание законодательства РФ", 05.04.1999, № 14, ст. 1650,</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30.11.2011 № 342-ФЗ (ред. от 03.08.2018) "О службе в органах внутренних дел Российской Федерации и внесении изменений в отдельные законодательные акты Российской Федерации" // "Российская газета", № 275, 07.12.2011.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31.05.1996 № 61-ФЗ (ред. от 03.08.2018) "Об обороне" // "Российская газета", № 106, 06.06.1996.</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31.05.2002 № 63-ФЗ (ред. от 29.07.2017) "Об адвокатской деятельности и адвокатуре в Российской Федерации" // "Собрание законодательства РФ", 10.06.2002, № 23, ст. 2102.</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закон от 31.12.2014 № 488-ФЗ (ред. от 27.06.2018) "О промышленной политике в Российской Федерации" // "Собрание законодательства РФ", 05.01.2015, № 1 (часть I), ст. 41.</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Федеральный конституционный закон от 30.01.2002 № 1-ФКЗ (ред. от 01.07.2017) "О военном положении" // "Собрание законодательства РФ", 04.02.2002, № 5, ст. 375.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Указ Президента РФ от 09.03.2004 № 314 (ред. от 28.09.2017) "О системе и структуре федеральных органов исполнительной власти" // "Собрание законодательства РФ", № 11, 15.03.2004, ст. 945.</w:t>
      </w:r>
    </w:p>
    <w:p w:rsidR="00970959" w:rsidRPr="00357E6F" w:rsidRDefault="00970959" w:rsidP="00970959">
      <w:pPr>
        <w:pStyle w:val="aff7"/>
        <w:numPr>
          <w:ilvl w:val="0"/>
          <w:numId w:val="80"/>
        </w:numPr>
        <w:tabs>
          <w:tab w:val="left" w:pos="1080"/>
          <w:tab w:val="left" w:pos="1134"/>
        </w:tabs>
        <w:suppressAutoHyphens/>
        <w:autoSpaceDE w:val="0"/>
        <w:autoSpaceDN w:val="0"/>
        <w:adjustRightInd w:val="0"/>
        <w:spacing w:after="0"/>
        <w:ind w:left="0" w:firstLine="709"/>
        <w:jc w:val="both"/>
        <w:rPr>
          <w:sz w:val="20"/>
        </w:rPr>
      </w:pPr>
      <w:r w:rsidRPr="00357E6F">
        <w:rPr>
          <w:sz w:val="20"/>
        </w:rPr>
        <w:t>Указ Президента РФ от 12.05.2008 № 724 (ред. от 23.11.2016) "Вопросы системы и структуры федеральных органов исполнительной власти" // "Собрание законодательства РФ", 19.05.2008, № 20, ст. 2290.</w:t>
      </w:r>
    </w:p>
    <w:p w:rsidR="00970959" w:rsidRPr="00357E6F" w:rsidRDefault="00970959" w:rsidP="00970959">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D951DA" w:rsidRPr="00357E6F" w:rsidRDefault="00D951DA" w:rsidP="00D951DA">
      <w:pPr>
        <w:tabs>
          <w:tab w:val="left" w:pos="993"/>
          <w:tab w:val="left" w:pos="1080"/>
          <w:tab w:val="left" w:pos="1134"/>
        </w:tabs>
        <w:suppressAutoHyphens/>
        <w:spacing w:before="0" w:beforeAutospacing="0" w:after="0" w:afterAutospacing="0"/>
        <w:ind w:firstLine="709"/>
        <w:jc w:val="both"/>
        <w:rPr>
          <w:sz w:val="20"/>
          <w:szCs w:val="20"/>
        </w:rPr>
      </w:pPr>
      <w:r w:rsidRPr="00357E6F">
        <w:rPr>
          <w:b/>
          <w:sz w:val="20"/>
          <w:szCs w:val="20"/>
        </w:rPr>
        <w:t>Основная литература</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Общая характеристика административного права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Формы и методы осуществления государственного управления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Административно-правовая организация управления социально-культурной сферой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Административно-правовая организация управления экономикой (часть 1).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 xml:space="preserve">Бажанов А.В. Административно-правовая организация управления </w:t>
      </w:r>
      <w:proofErr w:type="spellStart"/>
      <w:r w:rsidRPr="00F0423F">
        <w:rPr>
          <w:rFonts w:ascii="Times New Roman" w:eastAsia="Times New Roman" w:hAnsi="Times New Roman" w:cs="Times New Roman"/>
          <w:sz w:val="20"/>
          <w:szCs w:val="20"/>
        </w:rPr>
        <w:t>административнополитической</w:t>
      </w:r>
      <w:proofErr w:type="spellEnd"/>
      <w:r w:rsidRPr="00F0423F">
        <w:rPr>
          <w:rFonts w:ascii="Times New Roman" w:eastAsia="Times New Roman" w:hAnsi="Times New Roman" w:cs="Times New Roman"/>
          <w:sz w:val="20"/>
          <w:szCs w:val="20"/>
        </w:rPr>
        <w:t xml:space="preserve"> сферой [Электронный ресурс] : рабочий учебник /  Бажанов А.В. - 2022.   - http://library.roweb.online</w:t>
      </w:r>
    </w:p>
    <w:p w:rsidR="00D951DA" w:rsidRPr="00F0423F" w:rsidRDefault="00D951DA" w:rsidP="00D951DA">
      <w:pPr>
        <w:pStyle w:val="affffffffff0"/>
        <w:numPr>
          <w:ilvl w:val="0"/>
          <w:numId w:val="83"/>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Бажанов А.В.  Административно-правовая организация управления социально-культурной сферой [Электронный ресурс] : рабочий учебник /  Бажанов А.В. - 2022.   - http://library.roweb.online</w:t>
      </w:r>
    </w:p>
    <w:p w:rsidR="00D951DA" w:rsidRDefault="00D951DA" w:rsidP="00D951DA">
      <w:pPr>
        <w:tabs>
          <w:tab w:val="left" w:pos="993"/>
          <w:tab w:val="left" w:pos="1080"/>
        </w:tabs>
        <w:suppressAutoHyphens/>
        <w:spacing w:before="0" w:beforeAutospacing="0" w:after="0" w:afterAutospacing="0"/>
        <w:ind w:firstLine="709"/>
        <w:jc w:val="both"/>
        <w:rPr>
          <w:b/>
          <w:sz w:val="20"/>
          <w:szCs w:val="20"/>
        </w:rPr>
      </w:pPr>
    </w:p>
    <w:p w:rsidR="00D951DA" w:rsidRPr="00357E6F" w:rsidRDefault="00D951DA" w:rsidP="00D951DA">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D951DA" w:rsidRPr="00F0423F" w:rsidRDefault="00D951DA" w:rsidP="00D951DA">
      <w:pPr>
        <w:pStyle w:val="affffffffff0"/>
        <w:numPr>
          <w:ilvl w:val="0"/>
          <w:numId w:val="84"/>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Административное право [Электронный ресурс] : учебник для бакалавров / Э.Г. Липатов [и др.]. — Электрон. текстовые данные. — М. : Дашков и К, Ай Пи Эр Медиа, 2018. — 456 c. — 978-5-394-02231-9. — Режим доступа: http://www.iprbookshop.ru/75228</w:t>
      </w:r>
    </w:p>
    <w:p w:rsidR="00970959" w:rsidRPr="00D951DA" w:rsidRDefault="00D951DA" w:rsidP="00D951DA">
      <w:pPr>
        <w:pStyle w:val="affffffffff0"/>
        <w:numPr>
          <w:ilvl w:val="0"/>
          <w:numId w:val="84"/>
        </w:numPr>
        <w:tabs>
          <w:tab w:val="left" w:pos="993"/>
        </w:tabs>
        <w:spacing w:before="0" w:beforeAutospacing="0" w:after="0" w:afterAutospacing="0"/>
        <w:ind w:left="0" w:firstLine="709"/>
        <w:rPr>
          <w:rFonts w:ascii="Times New Roman" w:eastAsia="Times New Roman" w:hAnsi="Times New Roman" w:cs="Times New Roman"/>
          <w:sz w:val="20"/>
          <w:szCs w:val="20"/>
        </w:rPr>
      </w:pPr>
      <w:r w:rsidRPr="00F0423F">
        <w:rPr>
          <w:rFonts w:ascii="Times New Roman" w:eastAsia="Times New Roman" w:hAnsi="Times New Roman" w:cs="Times New Roman"/>
          <w:sz w:val="20"/>
          <w:szCs w:val="20"/>
        </w:rPr>
        <w:t xml:space="preserve">Давыдова Н.Ю. Административное право [Электронный ресурс] : учебное пособие / Н.Ю. Давыдова, И.С. </w:t>
      </w:r>
      <w:proofErr w:type="spellStart"/>
      <w:r w:rsidRPr="00F0423F">
        <w:rPr>
          <w:rFonts w:ascii="Times New Roman" w:eastAsia="Times New Roman" w:hAnsi="Times New Roman" w:cs="Times New Roman"/>
          <w:sz w:val="20"/>
          <w:szCs w:val="20"/>
        </w:rPr>
        <w:t>Черепова</w:t>
      </w:r>
      <w:proofErr w:type="spellEnd"/>
      <w:r w:rsidRPr="00F0423F">
        <w:rPr>
          <w:rFonts w:ascii="Times New Roman" w:eastAsia="Times New Roman" w:hAnsi="Times New Roman" w:cs="Times New Roman"/>
          <w:sz w:val="20"/>
          <w:szCs w:val="20"/>
        </w:rPr>
        <w:t>. — Электрон. текстовые данные. — Саратов: Ай Пи Эр Медиа, 2018. — 168 c. — 978-5-4486-0205-4. — Режим доступа: http://www.iprbookshop.ru/71000</w:t>
      </w:r>
    </w:p>
    <w:p w:rsidR="00970959" w:rsidRPr="007A3446" w:rsidRDefault="00970959" w:rsidP="007A3446">
      <w:pPr>
        <w:tabs>
          <w:tab w:val="left" w:pos="1080"/>
        </w:tabs>
        <w:suppressAutoHyphens/>
        <w:spacing w:before="0" w:beforeAutospacing="0" w:after="0" w:afterAutospacing="0"/>
        <w:ind w:left="349"/>
        <w:jc w:val="both"/>
        <w:rPr>
          <w:b/>
          <w:sz w:val="20"/>
          <w:szCs w:val="20"/>
        </w:rPr>
      </w:pPr>
    </w:p>
    <w:p w:rsidR="00970959" w:rsidRPr="00357E6F" w:rsidRDefault="007C03B2" w:rsidP="00970959">
      <w:pPr>
        <w:tabs>
          <w:tab w:val="left" w:pos="1080"/>
        </w:tabs>
        <w:suppressAutoHyphens/>
        <w:spacing w:before="0" w:beforeAutospacing="0" w:after="0" w:afterAutospacing="0"/>
        <w:ind w:firstLine="709"/>
        <w:jc w:val="both"/>
        <w:rPr>
          <w:b/>
          <w:sz w:val="20"/>
          <w:szCs w:val="20"/>
        </w:rPr>
      </w:pPr>
      <w:r>
        <w:rPr>
          <w:b/>
          <w:sz w:val="20"/>
          <w:szCs w:val="20"/>
        </w:rPr>
        <w:t>7</w:t>
      </w:r>
      <w:r w:rsidR="00970959" w:rsidRPr="00357E6F">
        <w:rPr>
          <w:b/>
          <w:sz w:val="20"/>
          <w:szCs w:val="20"/>
        </w:rPr>
        <w:t>.2. Ресурсы информационно-телекоммуникационной сети «Интернет»</w:t>
      </w:r>
    </w:p>
    <w:p w:rsidR="00970959" w:rsidRPr="00357E6F" w:rsidRDefault="00970959" w:rsidP="00970959">
      <w:pPr>
        <w:tabs>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970959" w:rsidRPr="00357E6F" w:rsidRDefault="00970959" w:rsidP="00970959">
      <w:pPr>
        <w:tabs>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970959" w:rsidRPr="00357E6F" w:rsidRDefault="00970959" w:rsidP="00970959">
      <w:pPr>
        <w:tabs>
          <w:tab w:val="left" w:pos="1080"/>
        </w:tabs>
        <w:spacing w:before="0" w:beforeAutospacing="0" w:after="0" w:afterAutospacing="0"/>
        <w:ind w:firstLine="709"/>
        <w:jc w:val="both"/>
        <w:rPr>
          <w:sz w:val="20"/>
          <w:szCs w:val="20"/>
        </w:rPr>
      </w:pPr>
    </w:p>
    <w:p w:rsidR="00AE41B8" w:rsidRDefault="007C03B2" w:rsidP="00AE41B8">
      <w:pPr>
        <w:spacing w:before="0" w:beforeAutospacing="0" w:after="0" w:afterAutospacing="0"/>
        <w:ind w:firstLine="709"/>
        <w:jc w:val="both"/>
        <w:rPr>
          <w:b/>
          <w:sz w:val="20"/>
        </w:rPr>
      </w:pPr>
      <w:r>
        <w:rPr>
          <w:b/>
          <w:sz w:val="20"/>
        </w:rPr>
        <w:lastRenderedPageBreak/>
        <w:t>8</w:t>
      </w:r>
      <w:r w:rsidR="00AE41B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E41B8" w:rsidRDefault="00AE41B8" w:rsidP="00AE41B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AE41B8" w:rsidRDefault="00AE41B8" w:rsidP="00AE41B8">
      <w:pPr>
        <w:spacing w:before="0" w:beforeAutospacing="0" w:after="0" w:afterAutospacing="0"/>
        <w:ind w:firstLine="709"/>
        <w:jc w:val="both"/>
        <w:rPr>
          <w:sz w:val="20"/>
        </w:rPr>
      </w:pPr>
      <w:r>
        <w:rPr>
          <w:sz w:val="20"/>
        </w:rPr>
        <w:t xml:space="preserve">- </w:t>
      </w:r>
      <w:r w:rsidR="00890663" w:rsidRPr="00890663">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E41B8" w:rsidRDefault="00AE41B8" w:rsidP="00AE41B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70959" w:rsidRDefault="00AE41B8" w:rsidP="00AE41B8">
      <w:pPr>
        <w:tabs>
          <w:tab w:val="left" w:pos="360"/>
          <w:tab w:val="left" w:pos="900"/>
          <w:tab w:val="left" w:pos="993"/>
          <w:tab w:val="left" w:pos="1134"/>
        </w:tabs>
        <w:suppressAutoHyphens/>
        <w:spacing w:before="0" w:beforeAutospacing="0" w:after="0" w:afterAutospacing="0"/>
        <w:ind w:firstLine="709"/>
        <w:jc w:val="both"/>
        <w:rPr>
          <w:sz w:val="20"/>
        </w:rPr>
      </w:pPr>
      <w:r>
        <w:rPr>
          <w:sz w:val="20"/>
        </w:rPr>
        <w:t>Программное обеспечение:</w:t>
      </w:r>
    </w:p>
    <w:p w:rsidR="00970959" w:rsidRPr="00E828E5" w:rsidRDefault="00970959" w:rsidP="009709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828E5">
        <w:rPr>
          <w:i/>
          <w:sz w:val="20"/>
          <w:szCs w:val="20"/>
        </w:rPr>
        <w:t>Лицензионное программное обеспечение (в том числе, отечественного производства):</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Операционная система </w:t>
      </w:r>
      <w:r w:rsidRPr="00E828E5">
        <w:rPr>
          <w:sz w:val="20"/>
          <w:szCs w:val="20"/>
          <w:lang w:val="en-US"/>
        </w:rPr>
        <w:t>Windows</w:t>
      </w:r>
      <w:r w:rsidRPr="00E828E5">
        <w:rPr>
          <w:sz w:val="20"/>
          <w:szCs w:val="20"/>
        </w:rPr>
        <w:t xml:space="preserve"> </w:t>
      </w:r>
      <w:r w:rsidRPr="00E828E5">
        <w:rPr>
          <w:sz w:val="20"/>
          <w:szCs w:val="20"/>
          <w:lang w:val="en-US"/>
        </w:rPr>
        <w:t>Professional</w:t>
      </w:r>
      <w:r w:rsidRPr="00E828E5">
        <w:rPr>
          <w:sz w:val="20"/>
          <w:szCs w:val="20"/>
        </w:rPr>
        <w:t xml:space="preserve"> 10</w:t>
      </w:r>
    </w:p>
    <w:p w:rsidR="00970959" w:rsidRPr="00E828E5" w:rsidRDefault="00970959" w:rsidP="00970959">
      <w:pPr>
        <w:spacing w:before="0" w:beforeAutospacing="0" w:after="0" w:afterAutospacing="0"/>
        <w:ind w:firstLine="709"/>
        <w:rPr>
          <w:sz w:val="20"/>
          <w:szCs w:val="20"/>
        </w:rPr>
      </w:pPr>
      <w:r w:rsidRPr="00E828E5">
        <w:rPr>
          <w:sz w:val="20"/>
          <w:szCs w:val="20"/>
        </w:rPr>
        <w:t>ПО браузер – приложение операционной системы, предназначенное для просмотра Web-страниц</w:t>
      </w:r>
    </w:p>
    <w:p w:rsidR="00970959" w:rsidRPr="00E828E5" w:rsidRDefault="00970959" w:rsidP="00970959">
      <w:pPr>
        <w:spacing w:before="0" w:beforeAutospacing="0" w:after="0" w:afterAutospacing="0"/>
        <w:ind w:firstLine="709"/>
        <w:rPr>
          <w:sz w:val="20"/>
          <w:szCs w:val="20"/>
        </w:rPr>
      </w:pPr>
      <w:r w:rsidRPr="00E828E5">
        <w:rPr>
          <w:sz w:val="20"/>
          <w:szCs w:val="20"/>
        </w:rPr>
        <w:t>Платформа проведения аттестационных процедур с использованием каналов связи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Платформа проведения </w:t>
      </w:r>
      <w:proofErr w:type="spellStart"/>
      <w:r w:rsidRPr="00E828E5">
        <w:rPr>
          <w:sz w:val="20"/>
          <w:szCs w:val="20"/>
        </w:rPr>
        <w:t>вебинаров</w:t>
      </w:r>
      <w:proofErr w:type="spellEnd"/>
      <w:r w:rsidRPr="00E828E5">
        <w:rPr>
          <w:sz w:val="20"/>
          <w:szCs w:val="20"/>
        </w:rPr>
        <w:t xml:space="preserve">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Информационная технология. Онлайн тестирование цифровой платформы </w:t>
      </w:r>
      <w:proofErr w:type="spellStart"/>
      <w:r w:rsidRPr="00E828E5">
        <w:rPr>
          <w:sz w:val="20"/>
          <w:szCs w:val="20"/>
        </w:rPr>
        <w:t>Ровеб</w:t>
      </w:r>
      <w:proofErr w:type="spellEnd"/>
      <w:r w:rsidRPr="00E828E5">
        <w:rPr>
          <w:sz w:val="20"/>
          <w:szCs w:val="20"/>
        </w:rPr>
        <w:t xml:space="preserve">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70959" w:rsidRPr="00E828E5" w:rsidRDefault="00970959" w:rsidP="00970959">
      <w:pPr>
        <w:spacing w:before="0" w:beforeAutospacing="0" w:after="0" w:afterAutospacing="0"/>
        <w:ind w:firstLine="709"/>
        <w:rPr>
          <w:sz w:val="20"/>
          <w:szCs w:val="20"/>
        </w:rPr>
      </w:pPr>
      <w:r w:rsidRPr="00E828E5">
        <w:rPr>
          <w:sz w:val="20"/>
          <w:szCs w:val="20"/>
        </w:rPr>
        <w:t>Электронный информационный ресурс «Личная студия обучающегося» (отечественное ПО)</w:t>
      </w:r>
    </w:p>
    <w:p w:rsidR="00970959" w:rsidRPr="00E828E5" w:rsidRDefault="00970959" w:rsidP="009709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828E5">
        <w:rPr>
          <w:i/>
          <w:sz w:val="20"/>
          <w:szCs w:val="20"/>
        </w:rPr>
        <w:t>Свободно распространяемое программное обеспечение (в том числе отечественного производства):</w:t>
      </w:r>
    </w:p>
    <w:p w:rsidR="00970959" w:rsidRPr="00E828E5" w:rsidRDefault="00970959" w:rsidP="00970959">
      <w:pPr>
        <w:spacing w:before="0" w:beforeAutospacing="0" w:after="0" w:afterAutospacing="0"/>
        <w:ind w:firstLine="709"/>
        <w:rPr>
          <w:sz w:val="20"/>
          <w:szCs w:val="20"/>
        </w:rPr>
      </w:pPr>
      <w:r w:rsidRPr="00E828E5">
        <w:rPr>
          <w:sz w:val="20"/>
          <w:szCs w:val="20"/>
        </w:rPr>
        <w:t>Мой Офис Веб-редакторы https://edit.myoffice.ru (отечественное ПО)</w:t>
      </w:r>
    </w:p>
    <w:p w:rsidR="00970959" w:rsidRPr="00E828E5" w:rsidRDefault="00970959" w:rsidP="00970959">
      <w:pPr>
        <w:spacing w:before="0" w:beforeAutospacing="0" w:after="0" w:afterAutospacing="0"/>
        <w:ind w:firstLine="709"/>
        <w:rPr>
          <w:sz w:val="20"/>
          <w:szCs w:val="20"/>
          <w:lang w:val="en-US"/>
        </w:rPr>
      </w:pPr>
      <w:r w:rsidRPr="00E828E5">
        <w:rPr>
          <w:sz w:val="20"/>
          <w:szCs w:val="20"/>
        </w:rPr>
        <w:t>ПО</w:t>
      </w:r>
      <w:r w:rsidRPr="00E828E5">
        <w:rPr>
          <w:sz w:val="20"/>
          <w:szCs w:val="20"/>
          <w:lang w:val="en-US"/>
        </w:rPr>
        <w:t xml:space="preserve"> OpenOffice.Org Calc. </w:t>
      </w:r>
    </w:p>
    <w:p w:rsidR="00970959" w:rsidRPr="00E828E5" w:rsidRDefault="00C5368E" w:rsidP="00970959">
      <w:pPr>
        <w:spacing w:before="0" w:beforeAutospacing="0" w:after="0" w:afterAutospacing="0"/>
        <w:ind w:firstLine="709"/>
        <w:rPr>
          <w:sz w:val="20"/>
          <w:szCs w:val="20"/>
          <w:lang w:val="en-US"/>
        </w:rPr>
      </w:pPr>
      <w:hyperlink r:id="rId12" w:history="1">
        <w:r w:rsidR="00970959" w:rsidRPr="00E828E5">
          <w:rPr>
            <w:sz w:val="20"/>
            <w:szCs w:val="20"/>
            <w:lang w:val="en-US"/>
          </w:rPr>
          <w:t>http://qsp.su/tools/onlinehelp/about_license_gpl_russian.html</w:t>
        </w:r>
      </w:hyperlink>
      <w:r w:rsidR="00970959" w:rsidRPr="00E828E5">
        <w:rPr>
          <w:sz w:val="20"/>
          <w:szCs w:val="20"/>
          <w:lang w:val="en-US"/>
        </w:rPr>
        <w:t xml:space="preserve"> </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ПО </w:t>
      </w:r>
      <w:proofErr w:type="spellStart"/>
      <w:r w:rsidRPr="00E828E5">
        <w:rPr>
          <w:sz w:val="20"/>
          <w:szCs w:val="20"/>
        </w:rPr>
        <w:t>OpenOffice.Org.Base</w:t>
      </w:r>
      <w:proofErr w:type="spellEnd"/>
    </w:p>
    <w:p w:rsidR="00970959" w:rsidRPr="00E828E5" w:rsidRDefault="00C5368E" w:rsidP="00970959">
      <w:pPr>
        <w:spacing w:before="0" w:beforeAutospacing="0" w:after="0" w:afterAutospacing="0"/>
        <w:ind w:firstLine="709"/>
        <w:rPr>
          <w:sz w:val="20"/>
          <w:szCs w:val="20"/>
        </w:rPr>
      </w:pPr>
      <w:hyperlink r:id="rId13" w:history="1">
        <w:r w:rsidR="00970959" w:rsidRPr="00E828E5">
          <w:rPr>
            <w:sz w:val="20"/>
            <w:szCs w:val="20"/>
          </w:rPr>
          <w:t>http://qsp.su/tools/onlinehelp/about_license_gpl_russian.html</w:t>
        </w:r>
      </w:hyperlink>
    </w:p>
    <w:p w:rsidR="00970959" w:rsidRPr="00E828E5" w:rsidRDefault="00970959" w:rsidP="00970959">
      <w:pPr>
        <w:spacing w:before="0" w:beforeAutospacing="0" w:after="0" w:afterAutospacing="0"/>
        <w:ind w:firstLine="709"/>
        <w:rPr>
          <w:sz w:val="20"/>
          <w:szCs w:val="20"/>
          <w:lang w:val="en-US"/>
        </w:rPr>
      </w:pPr>
      <w:r w:rsidRPr="00E828E5">
        <w:rPr>
          <w:sz w:val="20"/>
          <w:szCs w:val="20"/>
        </w:rPr>
        <w:t>ПО</w:t>
      </w:r>
      <w:r w:rsidRPr="00E828E5">
        <w:rPr>
          <w:sz w:val="20"/>
          <w:szCs w:val="20"/>
          <w:lang w:val="en-US"/>
        </w:rPr>
        <w:t xml:space="preserve"> </w:t>
      </w:r>
      <w:proofErr w:type="spellStart"/>
      <w:r w:rsidRPr="00E828E5">
        <w:rPr>
          <w:sz w:val="20"/>
          <w:szCs w:val="20"/>
          <w:lang w:val="en-US"/>
        </w:rPr>
        <w:t>OpenOffice.org.Impress</w:t>
      </w:r>
      <w:proofErr w:type="spellEnd"/>
      <w:r w:rsidRPr="00E828E5">
        <w:rPr>
          <w:sz w:val="20"/>
          <w:szCs w:val="20"/>
          <w:lang w:val="en-US"/>
        </w:rPr>
        <w:t xml:space="preserve"> </w:t>
      </w:r>
    </w:p>
    <w:p w:rsidR="00970959" w:rsidRPr="00E828E5" w:rsidRDefault="00C5368E" w:rsidP="00970959">
      <w:pPr>
        <w:spacing w:before="0" w:beforeAutospacing="0" w:after="0" w:afterAutospacing="0"/>
        <w:ind w:firstLine="709"/>
        <w:rPr>
          <w:sz w:val="20"/>
          <w:szCs w:val="20"/>
          <w:lang w:val="en-US"/>
        </w:rPr>
      </w:pPr>
      <w:hyperlink r:id="rId14" w:history="1">
        <w:r w:rsidR="00970959" w:rsidRPr="00E828E5">
          <w:rPr>
            <w:sz w:val="20"/>
            <w:szCs w:val="20"/>
            <w:lang w:val="en-US"/>
          </w:rPr>
          <w:t>http://qsp.su/tools/onlinehelp/about_license_gpl_russian.html</w:t>
        </w:r>
      </w:hyperlink>
      <w:r w:rsidR="00970959" w:rsidRPr="00E828E5">
        <w:rPr>
          <w:sz w:val="20"/>
          <w:szCs w:val="20"/>
          <w:lang w:val="en-US"/>
        </w:rPr>
        <w:t xml:space="preserve"> </w:t>
      </w:r>
    </w:p>
    <w:p w:rsidR="00970959" w:rsidRPr="00E828E5" w:rsidRDefault="00970959" w:rsidP="00970959">
      <w:pPr>
        <w:spacing w:before="0" w:beforeAutospacing="0" w:after="0" w:afterAutospacing="0"/>
        <w:ind w:firstLine="709"/>
        <w:rPr>
          <w:sz w:val="20"/>
          <w:szCs w:val="20"/>
          <w:lang w:val="en-US"/>
        </w:rPr>
      </w:pPr>
      <w:r w:rsidRPr="00E828E5">
        <w:rPr>
          <w:sz w:val="20"/>
          <w:szCs w:val="20"/>
        </w:rPr>
        <w:t>ПО</w:t>
      </w:r>
      <w:r w:rsidRPr="00E828E5">
        <w:rPr>
          <w:sz w:val="20"/>
          <w:szCs w:val="20"/>
          <w:lang w:val="en-US"/>
        </w:rPr>
        <w:t xml:space="preserve"> OpenOffice.Org Writer </w:t>
      </w:r>
    </w:p>
    <w:p w:rsidR="00970959" w:rsidRPr="00E828E5" w:rsidRDefault="00C5368E" w:rsidP="00970959">
      <w:pPr>
        <w:spacing w:before="0" w:beforeAutospacing="0" w:after="0" w:afterAutospacing="0"/>
        <w:ind w:firstLine="709"/>
        <w:rPr>
          <w:sz w:val="20"/>
          <w:szCs w:val="20"/>
          <w:lang w:val="en-US"/>
        </w:rPr>
      </w:pPr>
      <w:hyperlink r:id="rId15" w:history="1">
        <w:r w:rsidR="00970959" w:rsidRPr="00E828E5">
          <w:rPr>
            <w:sz w:val="20"/>
            <w:szCs w:val="20"/>
            <w:lang w:val="en-US"/>
          </w:rPr>
          <w:t>http://qsp.su/tools/onlinehelp/about_license_gpl_russian.html</w:t>
        </w:r>
      </w:hyperlink>
    </w:p>
    <w:p w:rsidR="00970959" w:rsidRPr="00E828E5" w:rsidRDefault="00970959" w:rsidP="00970959">
      <w:pPr>
        <w:spacing w:before="0" w:beforeAutospacing="0" w:after="0" w:afterAutospacing="0"/>
        <w:ind w:firstLine="709"/>
        <w:rPr>
          <w:sz w:val="20"/>
          <w:szCs w:val="20"/>
          <w:lang w:val="en-US"/>
        </w:rPr>
      </w:pPr>
      <w:r w:rsidRPr="00E828E5">
        <w:rPr>
          <w:sz w:val="20"/>
          <w:szCs w:val="20"/>
        </w:rPr>
        <w:t>ПО</w:t>
      </w:r>
      <w:r w:rsidRPr="00E828E5">
        <w:rPr>
          <w:sz w:val="20"/>
          <w:szCs w:val="20"/>
          <w:lang w:val="en-US"/>
        </w:rPr>
        <w:t xml:space="preserve"> Open Office.org Draw</w:t>
      </w:r>
    </w:p>
    <w:p w:rsidR="00970959" w:rsidRPr="00E828E5" w:rsidRDefault="00C5368E" w:rsidP="00970959">
      <w:pPr>
        <w:spacing w:before="0" w:beforeAutospacing="0" w:after="0" w:afterAutospacing="0"/>
        <w:ind w:firstLine="709"/>
        <w:rPr>
          <w:sz w:val="20"/>
          <w:szCs w:val="20"/>
          <w:lang w:val="en-US"/>
        </w:rPr>
      </w:pPr>
      <w:hyperlink r:id="rId16" w:history="1">
        <w:r w:rsidR="00970959" w:rsidRPr="00E828E5">
          <w:rPr>
            <w:sz w:val="20"/>
            <w:szCs w:val="20"/>
            <w:lang w:val="en-US"/>
          </w:rPr>
          <w:t>http://qsp.su/tools/onlinehelp/about_license_gpl_russian.html</w:t>
        </w:r>
      </w:hyperlink>
    </w:p>
    <w:p w:rsidR="00970959" w:rsidRPr="00E828E5" w:rsidRDefault="00970959" w:rsidP="00970959">
      <w:pPr>
        <w:spacing w:before="0" w:beforeAutospacing="0" w:after="0" w:afterAutospacing="0"/>
        <w:ind w:firstLine="709"/>
        <w:rPr>
          <w:sz w:val="20"/>
          <w:szCs w:val="20"/>
        </w:rPr>
      </w:pPr>
      <w:r w:rsidRPr="00E828E5">
        <w:rPr>
          <w:sz w:val="20"/>
          <w:szCs w:val="20"/>
        </w:rPr>
        <w:t xml:space="preserve">ПО «Блокнот» - стандартное приложение операционной системы (MS </w:t>
      </w:r>
      <w:proofErr w:type="spellStart"/>
      <w:r w:rsidRPr="00E828E5">
        <w:rPr>
          <w:sz w:val="20"/>
          <w:szCs w:val="20"/>
        </w:rPr>
        <w:t>Windows</w:t>
      </w:r>
      <w:proofErr w:type="spellEnd"/>
      <w:r w:rsidRPr="00E828E5">
        <w:rPr>
          <w:sz w:val="20"/>
          <w:szCs w:val="20"/>
        </w:rPr>
        <w:t xml:space="preserve">, </w:t>
      </w:r>
      <w:proofErr w:type="spellStart"/>
      <w:r w:rsidRPr="00E828E5">
        <w:rPr>
          <w:sz w:val="20"/>
          <w:szCs w:val="20"/>
        </w:rPr>
        <w:t>Android</w:t>
      </w:r>
      <w:proofErr w:type="spellEnd"/>
      <w:r w:rsidRPr="00E828E5">
        <w:rPr>
          <w:sz w:val="20"/>
          <w:szCs w:val="20"/>
        </w:rPr>
        <w:t xml:space="preserve"> и т.д.), </w:t>
      </w:r>
    </w:p>
    <w:p w:rsidR="00970959" w:rsidRPr="00E828E5" w:rsidRDefault="00970959" w:rsidP="00970959">
      <w:pPr>
        <w:spacing w:before="0" w:beforeAutospacing="0" w:after="0" w:afterAutospacing="0"/>
        <w:ind w:firstLine="709"/>
        <w:rPr>
          <w:sz w:val="20"/>
          <w:szCs w:val="20"/>
        </w:rPr>
      </w:pPr>
      <w:r w:rsidRPr="00E828E5">
        <w:rPr>
          <w:sz w:val="20"/>
          <w:szCs w:val="20"/>
        </w:rPr>
        <w:t xml:space="preserve">предназначенное для работы с текстами;  </w:t>
      </w:r>
    </w:p>
    <w:p w:rsidR="00970959" w:rsidRPr="00E828E5" w:rsidRDefault="00970959" w:rsidP="0097095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828E5">
        <w:rPr>
          <w:i/>
          <w:sz w:val="20"/>
          <w:szCs w:val="20"/>
        </w:rPr>
        <w:t>Современные профессиональные базы данных:</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Реестр профессиональных стандартов https://profstandart.rosmintrud.ru/obshchiy-informatsionnyy-blok/natsionalnyy-reestr-professionalnykh-standartov/reestr-professionalnykh-standartov/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Реестр студентов/ординаторов/аспирантов/ассистентов-стажеров https://www.mos.ru/karta-moskvicha/services-proverka-grazhdanina-v-reestre-studentov/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Конституция РФ - http://www.constitution.ru/ </w:t>
      </w:r>
    </w:p>
    <w:p w:rsidR="00155530" w:rsidRPr="00155530" w:rsidRDefault="00155530" w:rsidP="00155530">
      <w:pPr>
        <w:spacing w:before="0" w:beforeAutospacing="0" w:after="0" w:afterAutospacing="0"/>
        <w:ind w:firstLine="709"/>
        <w:rPr>
          <w:sz w:val="20"/>
          <w:szCs w:val="20"/>
        </w:rPr>
      </w:pPr>
      <w:r w:rsidRPr="00155530">
        <w:rPr>
          <w:sz w:val="20"/>
          <w:szCs w:val="20"/>
        </w:rPr>
        <w:t>Общероссийская общественная организация «Ассоциация Юристов России» - http://www.alrf.ru/</w:t>
      </w:r>
    </w:p>
    <w:p w:rsidR="00155530" w:rsidRPr="00155530" w:rsidRDefault="00155530" w:rsidP="00155530">
      <w:pPr>
        <w:spacing w:before="0" w:beforeAutospacing="0" w:after="0" w:afterAutospacing="0"/>
        <w:ind w:firstLine="709"/>
        <w:rPr>
          <w:sz w:val="20"/>
          <w:szCs w:val="20"/>
        </w:rPr>
      </w:pPr>
      <w:r w:rsidRPr="00155530">
        <w:rPr>
          <w:sz w:val="20"/>
          <w:szCs w:val="20"/>
        </w:rPr>
        <w:t>Государственная Дума РФ- http://www.duma.gov.ru</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Федеральная палата адвокатов- http://fparf.ru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Адвокатская палата города Москвы- http://www.advokatymoscow.ru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Конституционный суд РФ - http://www.ksrf.ru </w:t>
      </w:r>
    </w:p>
    <w:p w:rsidR="00155530" w:rsidRPr="00155530" w:rsidRDefault="00155530" w:rsidP="00155530">
      <w:pPr>
        <w:spacing w:before="0" w:beforeAutospacing="0" w:after="0" w:afterAutospacing="0"/>
        <w:ind w:firstLine="709"/>
        <w:rPr>
          <w:sz w:val="20"/>
          <w:szCs w:val="20"/>
        </w:rPr>
      </w:pPr>
      <w:r w:rsidRPr="00155530">
        <w:rPr>
          <w:sz w:val="20"/>
          <w:szCs w:val="20"/>
        </w:rPr>
        <w:t>Верховный Суд Российской Федерации - http://www.vsrf.ru</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Федеральные Арбитражные Суды Российской Федерации - http://www.arbitr.ru </w:t>
      </w:r>
    </w:p>
    <w:p w:rsidR="00155530" w:rsidRPr="00155530" w:rsidRDefault="00155530" w:rsidP="00155530">
      <w:pPr>
        <w:spacing w:before="0" w:beforeAutospacing="0" w:after="0" w:afterAutospacing="0"/>
        <w:ind w:firstLine="709"/>
        <w:rPr>
          <w:sz w:val="20"/>
          <w:szCs w:val="20"/>
        </w:rPr>
      </w:pPr>
      <w:r w:rsidRPr="00155530">
        <w:rPr>
          <w:sz w:val="20"/>
          <w:szCs w:val="20"/>
        </w:rPr>
        <w:t>Федеральная служба по труду и занятости (</w:t>
      </w:r>
      <w:proofErr w:type="spellStart"/>
      <w:r w:rsidRPr="00155530">
        <w:rPr>
          <w:sz w:val="20"/>
          <w:szCs w:val="20"/>
        </w:rPr>
        <w:t>Роструд</w:t>
      </w:r>
      <w:proofErr w:type="spellEnd"/>
      <w:r w:rsidRPr="00155530">
        <w:rPr>
          <w:sz w:val="20"/>
          <w:szCs w:val="20"/>
        </w:rPr>
        <w:t xml:space="preserve">) - www.rostrud.ru </w:t>
      </w:r>
    </w:p>
    <w:p w:rsidR="00155530" w:rsidRPr="00155530" w:rsidRDefault="00155530" w:rsidP="00155530">
      <w:pPr>
        <w:spacing w:before="0" w:beforeAutospacing="0" w:after="0" w:afterAutospacing="0"/>
        <w:ind w:firstLine="709"/>
        <w:rPr>
          <w:sz w:val="20"/>
          <w:szCs w:val="20"/>
        </w:rPr>
      </w:pPr>
      <w:r w:rsidRPr="00155530">
        <w:rPr>
          <w:sz w:val="20"/>
          <w:szCs w:val="20"/>
        </w:rPr>
        <w:t xml:space="preserve">Федерация независимых профсоюзов России - http://www.finpr.ru </w:t>
      </w:r>
    </w:p>
    <w:p w:rsidR="00155530" w:rsidRDefault="00155530" w:rsidP="00155530">
      <w:pPr>
        <w:spacing w:before="0" w:beforeAutospacing="0" w:after="0" w:afterAutospacing="0"/>
        <w:ind w:firstLine="709"/>
        <w:rPr>
          <w:sz w:val="20"/>
          <w:szCs w:val="20"/>
        </w:rPr>
      </w:pPr>
      <w:r w:rsidRPr="00155530">
        <w:rPr>
          <w:sz w:val="20"/>
          <w:szCs w:val="20"/>
        </w:rPr>
        <w:t xml:space="preserve">Пенсионный фонд Российской Федерации - </w:t>
      </w:r>
      <w:hyperlink r:id="rId17" w:history="1">
        <w:r w:rsidRPr="006447E1">
          <w:rPr>
            <w:rStyle w:val="af1"/>
            <w:sz w:val="20"/>
            <w:szCs w:val="20"/>
          </w:rPr>
          <w:t>http://www.pfrf.ru</w:t>
        </w:r>
      </w:hyperlink>
      <w:r w:rsidRPr="00155530">
        <w:rPr>
          <w:sz w:val="20"/>
          <w:szCs w:val="20"/>
        </w:rPr>
        <w:t xml:space="preserve"> </w:t>
      </w:r>
    </w:p>
    <w:p w:rsidR="00970959" w:rsidRPr="00E828E5" w:rsidRDefault="00970959" w:rsidP="00155530">
      <w:pPr>
        <w:spacing w:before="0" w:beforeAutospacing="0" w:after="0" w:afterAutospacing="0"/>
        <w:ind w:firstLine="709"/>
        <w:rPr>
          <w:sz w:val="20"/>
          <w:szCs w:val="20"/>
        </w:rPr>
      </w:pPr>
      <w:r w:rsidRPr="00E828E5">
        <w:rPr>
          <w:sz w:val="20"/>
          <w:szCs w:val="20"/>
        </w:rPr>
        <w:t xml:space="preserve">Научная электронная библиотека. </w:t>
      </w:r>
      <w:r w:rsidRPr="00E828E5">
        <w:rPr>
          <w:sz w:val="20"/>
          <w:szCs w:val="20"/>
          <w:lang w:val="en-US"/>
        </w:rPr>
        <w:t>http</w:t>
      </w:r>
      <w:r w:rsidRPr="00E828E5">
        <w:rPr>
          <w:sz w:val="20"/>
          <w:szCs w:val="20"/>
        </w:rPr>
        <w:t>://</w:t>
      </w:r>
      <w:proofErr w:type="spellStart"/>
      <w:r w:rsidRPr="00E828E5">
        <w:rPr>
          <w:sz w:val="20"/>
          <w:szCs w:val="20"/>
          <w:lang w:val="en-US"/>
        </w:rPr>
        <w:t>elibrary</w:t>
      </w:r>
      <w:proofErr w:type="spellEnd"/>
      <w:r w:rsidRPr="00E828E5">
        <w:rPr>
          <w:sz w:val="20"/>
          <w:szCs w:val="20"/>
        </w:rPr>
        <w:t>.</w:t>
      </w:r>
      <w:proofErr w:type="spellStart"/>
      <w:r w:rsidRPr="00E828E5">
        <w:rPr>
          <w:sz w:val="20"/>
          <w:szCs w:val="20"/>
          <w:lang w:val="en-US"/>
        </w:rPr>
        <w:t>ru</w:t>
      </w:r>
      <w:proofErr w:type="spellEnd"/>
    </w:p>
    <w:p w:rsidR="00970959" w:rsidRPr="00E828E5" w:rsidRDefault="00970959" w:rsidP="0083376D">
      <w:pPr>
        <w:spacing w:before="0" w:beforeAutospacing="0" w:after="0" w:afterAutospacing="0"/>
        <w:ind w:firstLine="709"/>
        <w:rPr>
          <w:sz w:val="20"/>
          <w:szCs w:val="20"/>
        </w:rPr>
      </w:pPr>
      <w:r w:rsidRPr="00E828E5">
        <w:rPr>
          <w:sz w:val="20"/>
          <w:szCs w:val="20"/>
        </w:rPr>
        <w:t xml:space="preserve">Электронно-библиотечная система </w:t>
      </w:r>
      <w:proofErr w:type="spellStart"/>
      <w:r w:rsidRPr="00E828E5">
        <w:rPr>
          <w:sz w:val="20"/>
          <w:szCs w:val="20"/>
          <w:lang w:val="en-US"/>
        </w:rPr>
        <w:t>IPRbooks</w:t>
      </w:r>
      <w:proofErr w:type="spellEnd"/>
      <w:r w:rsidRPr="00E828E5">
        <w:rPr>
          <w:sz w:val="20"/>
          <w:szCs w:val="20"/>
        </w:rPr>
        <w:t xml:space="preserve"> (ЭБС </w:t>
      </w:r>
      <w:proofErr w:type="spellStart"/>
      <w:r w:rsidRPr="00E828E5">
        <w:rPr>
          <w:sz w:val="20"/>
          <w:szCs w:val="20"/>
          <w:lang w:val="en-US"/>
        </w:rPr>
        <w:t>IPRbooks</w:t>
      </w:r>
      <w:proofErr w:type="spellEnd"/>
      <w:r w:rsidRPr="00E828E5">
        <w:rPr>
          <w:sz w:val="20"/>
          <w:szCs w:val="20"/>
        </w:rPr>
        <w:t>) –</w:t>
      </w:r>
      <w:r w:rsidR="0083376D">
        <w:rPr>
          <w:sz w:val="20"/>
          <w:szCs w:val="20"/>
        </w:rPr>
        <w:t xml:space="preserve"> </w:t>
      </w:r>
      <w:r w:rsidRPr="00E828E5">
        <w:rPr>
          <w:sz w:val="20"/>
          <w:szCs w:val="20"/>
        </w:rPr>
        <w:t>электронная библиотека по всем отраслям знаний</w:t>
      </w:r>
      <w:r w:rsidR="0083376D">
        <w:rPr>
          <w:sz w:val="20"/>
          <w:szCs w:val="20"/>
        </w:rPr>
        <w:t xml:space="preserve"> </w:t>
      </w:r>
      <w:r w:rsidRPr="00E828E5">
        <w:rPr>
          <w:sz w:val="20"/>
          <w:szCs w:val="20"/>
          <w:lang w:val="en-US"/>
        </w:rPr>
        <w:t>http</w:t>
      </w:r>
      <w:r w:rsidRPr="00E828E5">
        <w:rPr>
          <w:sz w:val="20"/>
          <w:szCs w:val="20"/>
        </w:rPr>
        <w:t>://</w:t>
      </w:r>
      <w:r w:rsidRPr="00E828E5">
        <w:rPr>
          <w:sz w:val="20"/>
          <w:szCs w:val="20"/>
          <w:lang w:val="en-US"/>
        </w:rPr>
        <w:t>www</w:t>
      </w:r>
      <w:r w:rsidRPr="00E828E5">
        <w:rPr>
          <w:sz w:val="20"/>
          <w:szCs w:val="20"/>
        </w:rPr>
        <w:t>.</w:t>
      </w:r>
      <w:proofErr w:type="spellStart"/>
      <w:r w:rsidRPr="00E828E5">
        <w:rPr>
          <w:sz w:val="20"/>
          <w:szCs w:val="20"/>
          <w:lang w:val="en-US"/>
        </w:rPr>
        <w:t>iprbookshop</w:t>
      </w:r>
      <w:proofErr w:type="spellEnd"/>
      <w:r w:rsidRPr="00E828E5">
        <w:rPr>
          <w:sz w:val="20"/>
          <w:szCs w:val="20"/>
        </w:rPr>
        <w:t>.</w:t>
      </w:r>
      <w:proofErr w:type="spellStart"/>
      <w:r w:rsidRPr="00E828E5">
        <w:rPr>
          <w:sz w:val="20"/>
          <w:szCs w:val="20"/>
          <w:lang w:val="en-US"/>
        </w:rPr>
        <w:t>ru</w:t>
      </w:r>
      <w:proofErr w:type="spellEnd"/>
    </w:p>
    <w:p w:rsidR="00E910B0" w:rsidRPr="00D52134" w:rsidRDefault="00E910B0" w:rsidP="00E910B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910B0" w:rsidRPr="0048691E" w:rsidRDefault="00E910B0" w:rsidP="00E910B0">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910B0" w:rsidRPr="00D52134" w:rsidRDefault="00E910B0" w:rsidP="00E910B0">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970959" w:rsidRDefault="00841522" w:rsidP="00970959"/>
    <w:sectPr w:rsidR="00841522" w:rsidRPr="00970959"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A90934"/>
    <w:multiLevelType w:val="multilevel"/>
    <w:tmpl w:val="03A90934"/>
    <w:lvl w:ilvl="0">
      <w:start w:val="1"/>
      <w:numFmt w:val="decimal"/>
      <w:lvlText w:val="%1"/>
      <w:lvlJc w:val="left"/>
      <w:pPr>
        <w:tabs>
          <w:tab w:val="num" w:pos="1080"/>
        </w:tabs>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D356B57"/>
    <w:multiLevelType w:val="multilevel"/>
    <w:tmpl w:val="0D356B57"/>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1744DF4"/>
    <w:multiLevelType w:val="multilevel"/>
    <w:tmpl w:val="11744DF4"/>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6252BAE"/>
    <w:multiLevelType w:val="multilevel"/>
    <w:tmpl w:val="16252BAE"/>
    <w:lvl w:ilvl="0">
      <w:start w:val="1"/>
      <w:numFmt w:val="decimal"/>
      <w:lvlText w:val="%1."/>
      <w:lvlJc w:val="left"/>
      <w:pPr>
        <w:tabs>
          <w:tab w:val="num" w:pos="720"/>
        </w:tabs>
        <w:ind w:left="720"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E6E0872"/>
    <w:multiLevelType w:val="multilevel"/>
    <w:tmpl w:val="1E6E087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F29317A"/>
    <w:multiLevelType w:val="hybridMultilevel"/>
    <w:tmpl w:val="8E6C2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7910CD9"/>
    <w:multiLevelType w:val="multilevel"/>
    <w:tmpl w:val="27910CD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B3C5F2B"/>
    <w:multiLevelType w:val="multilevel"/>
    <w:tmpl w:val="2B3C5F2B"/>
    <w:lvl w:ilvl="0">
      <w:start w:val="1"/>
      <w:numFmt w:val="decimal"/>
      <w:lvlText w:val="%1."/>
      <w:lvlJc w:val="left"/>
      <w:pPr>
        <w:tabs>
          <w:tab w:val="num" w:pos="705"/>
        </w:tabs>
        <w:ind w:left="705" w:hanging="360"/>
      </w:pPr>
      <w:rPr>
        <w:rFonts w:cs="Times New Roman"/>
      </w:rPr>
    </w:lvl>
    <w:lvl w:ilvl="1">
      <w:start w:val="1"/>
      <w:numFmt w:val="lowerLetter"/>
      <w:lvlText w:val="%2."/>
      <w:lvlJc w:val="left"/>
      <w:pPr>
        <w:tabs>
          <w:tab w:val="num" w:pos="1425"/>
        </w:tabs>
        <w:ind w:left="1425" w:hanging="360"/>
      </w:pPr>
      <w:rPr>
        <w:rFonts w:cs="Times New Roman"/>
      </w:rPr>
    </w:lvl>
    <w:lvl w:ilvl="2">
      <w:start w:val="1"/>
      <w:numFmt w:val="lowerRoman"/>
      <w:lvlText w:val="%3."/>
      <w:lvlJc w:val="right"/>
      <w:pPr>
        <w:tabs>
          <w:tab w:val="num" w:pos="2145"/>
        </w:tabs>
        <w:ind w:left="2145" w:hanging="180"/>
      </w:pPr>
      <w:rPr>
        <w:rFonts w:cs="Times New Roman"/>
      </w:rPr>
    </w:lvl>
    <w:lvl w:ilvl="3">
      <w:start w:val="1"/>
      <w:numFmt w:val="decimal"/>
      <w:lvlText w:val="%4."/>
      <w:lvlJc w:val="left"/>
      <w:pPr>
        <w:tabs>
          <w:tab w:val="num" w:pos="2865"/>
        </w:tabs>
        <w:ind w:left="2865" w:hanging="360"/>
      </w:pPr>
      <w:rPr>
        <w:rFonts w:cs="Times New Roman"/>
      </w:rPr>
    </w:lvl>
    <w:lvl w:ilvl="4">
      <w:start w:val="1"/>
      <w:numFmt w:val="lowerLetter"/>
      <w:lvlText w:val="%5."/>
      <w:lvlJc w:val="left"/>
      <w:pPr>
        <w:tabs>
          <w:tab w:val="num" w:pos="3585"/>
        </w:tabs>
        <w:ind w:left="3585" w:hanging="360"/>
      </w:pPr>
      <w:rPr>
        <w:rFonts w:cs="Times New Roman"/>
      </w:rPr>
    </w:lvl>
    <w:lvl w:ilvl="5">
      <w:start w:val="1"/>
      <w:numFmt w:val="lowerRoman"/>
      <w:lvlText w:val="%6."/>
      <w:lvlJc w:val="right"/>
      <w:pPr>
        <w:tabs>
          <w:tab w:val="num" w:pos="4305"/>
        </w:tabs>
        <w:ind w:left="4305" w:hanging="180"/>
      </w:pPr>
      <w:rPr>
        <w:rFonts w:cs="Times New Roman"/>
      </w:rPr>
    </w:lvl>
    <w:lvl w:ilvl="6">
      <w:start w:val="1"/>
      <w:numFmt w:val="decimal"/>
      <w:lvlText w:val="%7."/>
      <w:lvlJc w:val="left"/>
      <w:pPr>
        <w:tabs>
          <w:tab w:val="num" w:pos="5025"/>
        </w:tabs>
        <w:ind w:left="5025" w:hanging="360"/>
      </w:pPr>
      <w:rPr>
        <w:rFonts w:cs="Times New Roman"/>
      </w:rPr>
    </w:lvl>
    <w:lvl w:ilvl="7">
      <w:start w:val="1"/>
      <w:numFmt w:val="lowerLetter"/>
      <w:lvlText w:val="%8."/>
      <w:lvlJc w:val="left"/>
      <w:pPr>
        <w:tabs>
          <w:tab w:val="num" w:pos="5745"/>
        </w:tabs>
        <w:ind w:left="5745" w:hanging="360"/>
      </w:pPr>
      <w:rPr>
        <w:rFonts w:cs="Times New Roman"/>
      </w:rPr>
    </w:lvl>
    <w:lvl w:ilvl="8">
      <w:start w:val="1"/>
      <w:numFmt w:val="lowerRoman"/>
      <w:lvlText w:val="%9."/>
      <w:lvlJc w:val="right"/>
      <w:pPr>
        <w:tabs>
          <w:tab w:val="num" w:pos="6465"/>
        </w:tabs>
        <w:ind w:left="6465" w:hanging="180"/>
      </w:pPr>
      <w:rPr>
        <w:rFonts w:cs="Times New Roman"/>
      </w:rPr>
    </w:lvl>
  </w:abstractNum>
  <w:abstractNum w:abstractNumId="36" w15:restartNumberingAfterBreak="0">
    <w:nsid w:val="2BCD1CAC"/>
    <w:multiLevelType w:val="multilevel"/>
    <w:tmpl w:val="2BCD1CAC"/>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EB91BE7"/>
    <w:multiLevelType w:val="multilevel"/>
    <w:tmpl w:val="2E61093B"/>
    <w:lvl w:ilvl="0">
      <w:start w:val="1"/>
      <w:numFmt w:val="decimal"/>
      <w:lvlText w:val="%1."/>
      <w:lvlJc w:val="left"/>
      <w:pPr>
        <w:tabs>
          <w:tab w:val="num" w:pos="681"/>
        </w:tabs>
        <w:ind w:left="-170" w:firstLine="454"/>
      </w:pPr>
      <w:rPr>
        <w:rFonts w:cs="Times New Roman" w:hint="default"/>
        <w:b w:val="0"/>
      </w:rPr>
    </w:lvl>
    <w:lvl w:ilvl="1">
      <w:start w:val="1"/>
      <w:numFmt w:val="decimal"/>
      <w:lvlText w:val="%2."/>
      <w:lvlJc w:val="left"/>
      <w:pPr>
        <w:tabs>
          <w:tab w:val="num" w:pos="810"/>
        </w:tabs>
        <w:ind w:left="810" w:hanging="346"/>
      </w:pPr>
      <w:rPr>
        <w:rFonts w:cs="Times New Roman" w:hint="default"/>
        <w:b w:val="0"/>
      </w:rPr>
    </w:lvl>
    <w:lvl w:ilvl="2">
      <w:start w:val="1"/>
      <w:numFmt w:val="lowerRoman"/>
      <w:lvlText w:val="%3."/>
      <w:lvlJc w:val="right"/>
      <w:pPr>
        <w:tabs>
          <w:tab w:val="num" w:pos="1544"/>
        </w:tabs>
        <w:ind w:left="1544" w:hanging="180"/>
      </w:pPr>
      <w:rPr>
        <w:rFonts w:cs="Times New Roman"/>
      </w:rPr>
    </w:lvl>
    <w:lvl w:ilvl="3">
      <w:start w:val="1"/>
      <w:numFmt w:val="decimal"/>
      <w:lvlText w:val="%4."/>
      <w:lvlJc w:val="left"/>
      <w:pPr>
        <w:tabs>
          <w:tab w:val="num" w:pos="2264"/>
        </w:tabs>
        <w:ind w:left="2264" w:hanging="360"/>
      </w:pPr>
      <w:rPr>
        <w:rFonts w:cs="Times New Roman"/>
      </w:rPr>
    </w:lvl>
    <w:lvl w:ilvl="4">
      <w:start w:val="1"/>
      <w:numFmt w:val="lowerLetter"/>
      <w:lvlText w:val="%5."/>
      <w:lvlJc w:val="left"/>
      <w:pPr>
        <w:tabs>
          <w:tab w:val="num" w:pos="2984"/>
        </w:tabs>
        <w:ind w:left="2984" w:hanging="360"/>
      </w:pPr>
      <w:rPr>
        <w:rFonts w:cs="Times New Roman"/>
      </w:rPr>
    </w:lvl>
    <w:lvl w:ilvl="5">
      <w:start w:val="1"/>
      <w:numFmt w:val="lowerRoman"/>
      <w:lvlText w:val="%6."/>
      <w:lvlJc w:val="right"/>
      <w:pPr>
        <w:tabs>
          <w:tab w:val="num" w:pos="3704"/>
        </w:tabs>
        <w:ind w:left="3704" w:hanging="180"/>
      </w:pPr>
      <w:rPr>
        <w:rFonts w:cs="Times New Roman"/>
      </w:rPr>
    </w:lvl>
    <w:lvl w:ilvl="6">
      <w:start w:val="1"/>
      <w:numFmt w:val="decimal"/>
      <w:lvlText w:val="%7."/>
      <w:lvlJc w:val="left"/>
      <w:pPr>
        <w:tabs>
          <w:tab w:val="num" w:pos="4424"/>
        </w:tabs>
        <w:ind w:left="4424" w:hanging="360"/>
      </w:pPr>
      <w:rPr>
        <w:rFonts w:cs="Times New Roman"/>
      </w:rPr>
    </w:lvl>
    <w:lvl w:ilvl="7">
      <w:start w:val="1"/>
      <w:numFmt w:val="lowerLetter"/>
      <w:lvlText w:val="%8."/>
      <w:lvlJc w:val="left"/>
      <w:pPr>
        <w:tabs>
          <w:tab w:val="num" w:pos="5144"/>
        </w:tabs>
        <w:ind w:left="5144" w:hanging="360"/>
      </w:pPr>
      <w:rPr>
        <w:rFonts w:cs="Times New Roman"/>
      </w:rPr>
    </w:lvl>
    <w:lvl w:ilvl="8">
      <w:start w:val="1"/>
      <w:numFmt w:val="lowerRoman"/>
      <w:lvlText w:val="%9."/>
      <w:lvlJc w:val="right"/>
      <w:pPr>
        <w:tabs>
          <w:tab w:val="num" w:pos="5864"/>
        </w:tabs>
        <w:ind w:left="5864" w:hanging="180"/>
      </w:pPr>
      <w:rPr>
        <w:rFonts w:cs="Times New Roman"/>
      </w:rPr>
    </w:lvl>
  </w:abstractNum>
  <w:abstractNum w:abstractNumId="38"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7"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8"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1"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42E4D83"/>
    <w:multiLevelType w:val="multilevel"/>
    <w:tmpl w:val="442E4D83"/>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4DDA5B48"/>
    <w:multiLevelType w:val="multilevel"/>
    <w:tmpl w:val="4DDA5B4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26B261F"/>
    <w:multiLevelType w:val="hybridMultilevel"/>
    <w:tmpl w:val="66C2A7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0" w15:restartNumberingAfterBreak="0">
    <w:nsid w:val="56431A13"/>
    <w:multiLevelType w:val="multilevel"/>
    <w:tmpl w:val="56431A1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3" w15:restartNumberingAfterBreak="0">
    <w:nsid w:val="5C353988"/>
    <w:multiLevelType w:val="multilevel"/>
    <w:tmpl w:val="5C353988"/>
    <w:lvl w:ilvl="0">
      <w:start w:val="1"/>
      <w:numFmt w:val="decimal"/>
      <w:lvlText w:val="%1."/>
      <w:lvlJc w:val="left"/>
      <w:pPr>
        <w:tabs>
          <w:tab w:val="num" w:pos="1240"/>
        </w:tabs>
        <w:ind w:left="1240" w:hanging="360"/>
      </w:pPr>
      <w:rPr>
        <w:rFonts w:cs="Times New Roman"/>
        <w:b w:val="0"/>
      </w:rPr>
    </w:lvl>
    <w:lvl w:ilvl="1">
      <w:start w:val="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5D705634"/>
    <w:multiLevelType w:val="hybridMultilevel"/>
    <w:tmpl w:val="8E6C2D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1" w15:restartNumberingAfterBreak="0">
    <w:nsid w:val="6F2958D1"/>
    <w:multiLevelType w:val="multilevel"/>
    <w:tmpl w:val="6F2958D1"/>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2" w15:restartNumberingAfterBreak="0">
    <w:nsid w:val="6FEE4EAF"/>
    <w:multiLevelType w:val="hybridMultilevel"/>
    <w:tmpl w:val="A2E0026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6"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8" w15:restartNumberingAfterBreak="0">
    <w:nsid w:val="79410ADD"/>
    <w:multiLevelType w:val="multilevel"/>
    <w:tmpl w:val="79410ADD"/>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3"/>
    <w:lvlOverride w:ilvl="0">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7"/>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3"/>
  </w:num>
  <w:num w:numId="15">
    <w:abstractNumId w:val="31"/>
  </w:num>
  <w:num w:numId="16">
    <w:abstractNumId w:val="64"/>
  </w:num>
  <w:num w:numId="17">
    <w:abstractNumId w:val="40"/>
  </w:num>
  <w:num w:numId="18">
    <w:abstractNumId w:val="67"/>
  </w:num>
  <w:num w:numId="19">
    <w:abstractNumId w:val="74"/>
  </w:num>
  <w:num w:numId="20">
    <w:abstractNumId w:val="68"/>
  </w:num>
  <w:num w:numId="21">
    <w:abstractNumId w:val="10"/>
  </w:num>
  <w:num w:numId="22">
    <w:abstractNumId w:val="12"/>
  </w:num>
  <w:num w:numId="23">
    <w:abstractNumId w:val="17"/>
  </w:num>
  <w:num w:numId="24">
    <w:abstractNumId w:val="20"/>
  </w:num>
  <w:num w:numId="25">
    <w:abstractNumId w:val="24"/>
  </w:num>
  <w:num w:numId="26">
    <w:abstractNumId w:val="26"/>
  </w:num>
  <w:num w:numId="27">
    <w:abstractNumId w:val="38"/>
  </w:num>
  <w:num w:numId="28">
    <w:abstractNumId w:val="45"/>
  </w:num>
  <w:num w:numId="29">
    <w:abstractNumId w:val="46"/>
  </w:num>
  <w:num w:numId="30">
    <w:abstractNumId w:val="50"/>
  </w:num>
  <w:num w:numId="31">
    <w:abstractNumId w:val="51"/>
  </w:num>
  <w:num w:numId="32">
    <w:abstractNumId w:val="61"/>
  </w:num>
  <w:num w:numId="33">
    <w:abstractNumId w:val="62"/>
  </w:num>
  <w:num w:numId="34">
    <w:abstractNumId w:val="70"/>
  </w:num>
  <w:num w:numId="35">
    <w:abstractNumId w:val="75"/>
  </w:num>
  <w:num w:numId="36">
    <w:abstractNumId w:val="80"/>
  </w:num>
  <w:num w:numId="37">
    <w:abstractNumId w:val="81"/>
  </w:num>
  <w:num w:numId="38">
    <w:abstractNumId w:val="59"/>
  </w:num>
  <w:num w:numId="39">
    <w:abstractNumId w:val="49"/>
  </w:num>
  <w:num w:numId="40">
    <w:abstractNumId w:val="11"/>
  </w:num>
  <w:num w:numId="41">
    <w:abstractNumId w:val="8"/>
  </w:num>
  <w:num w:numId="42">
    <w:abstractNumId w:val="47"/>
  </w:num>
  <w:num w:numId="43">
    <w:abstractNumId w:val="39"/>
  </w:num>
  <w:num w:numId="44">
    <w:abstractNumId w:val="48"/>
  </w:num>
  <w:num w:numId="45">
    <w:abstractNumId w:val="44"/>
  </w:num>
  <w:num w:numId="46">
    <w:abstractNumId w:val="13"/>
  </w:num>
  <w:num w:numId="47">
    <w:abstractNumId w:val="27"/>
  </w:num>
  <w:num w:numId="48">
    <w:abstractNumId w:val="53"/>
  </w:num>
  <w:num w:numId="49">
    <w:abstractNumId w:val="15"/>
  </w:num>
  <w:num w:numId="50">
    <w:abstractNumId w:val="43"/>
  </w:num>
  <w:num w:numId="51">
    <w:abstractNumId w:val="41"/>
  </w:num>
  <w:num w:numId="52">
    <w:abstractNumId w:val="32"/>
  </w:num>
  <w:num w:numId="53">
    <w:abstractNumId w:val="34"/>
  </w:num>
  <w:num w:numId="54">
    <w:abstractNumId w:val="28"/>
  </w:num>
  <w:num w:numId="55">
    <w:abstractNumId w:val="54"/>
  </w:num>
  <w:num w:numId="56">
    <w:abstractNumId w:val="42"/>
  </w:num>
  <w:num w:numId="57">
    <w:abstractNumId w:val="6"/>
  </w:num>
  <w:num w:numId="58">
    <w:abstractNumId w:val="19"/>
  </w:num>
  <w:num w:numId="59">
    <w:abstractNumId w:val="22"/>
  </w:num>
  <w:num w:numId="60">
    <w:abstractNumId w:val="23"/>
  </w:num>
  <w:num w:numId="61">
    <w:abstractNumId w:val="55"/>
  </w:num>
  <w:num w:numId="62">
    <w:abstractNumId w:val="66"/>
  </w:num>
  <w:num w:numId="63">
    <w:abstractNumId w:val="79"/>
  </w:num>
  <w:num w:numId="64">
    <w:abstractNumId w:val="76"/>
  </w:num>
  <w:num w:numId="65">
    <w:abstractNumId w:val="29"/>
  </w:num>
  <w:num w:numId="66">
    <w:abstractNumId w:val="52"/>
  </w:num>
  <w:num w:numId="67">
    <w:abstractNumId w:val="14"/>
  </w:num>
  <w:num w:numId="68">
    <w:abstractNumId w:val="71"/>
  </w:num>
  <w:num w:numId="69">
    <w:abstractNumId w:val="16"/>
  </w:num>
  <w:num w:numId="70">
    <w:abstractNumId w:val="63"/>
  </w:num>
  <w:num w:numId="71">
    <w:abstractNumId w:val="36"/>
  </w:num>
  <w:num w:numId="72">
    <w:abstractNumId w:val="57"/>
  </w:num>
  <w:num w:numId="73">
    <w:abstractNumId w:val="21"/>
  </w:num>
  <w:num w:numId="74">
    <w:abstractNumId w:val="35"/>
  </w:num>
  <w:num w:numId="75">
    <w:abstractNumId w:val="78"/>
  </w:num>
  <w:num w:numId="76">
    <w:abstractNumId w:val="9"/>
  </w:num>
  <w:num w:numId="77">
    <w:abstractNumId w:val="60"/>
  </w:num>
  <w:num w:numId="78">
    <w:abstractNumId w:val="33"/>
  </w:num>
  <w:num w:numId="79">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72"/>
  </w:num>
  <w:num w:numId="82">
    <w:abstractNumId w:val="58"/>
  </w:num>
  <w:num w:numId="83">
    <w:abstractNumId w:val="30"/>
  </w:num>
  <w:num w:numId="84">
    <w:abstractNumId w:val="6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77FC3"/>
    <w:rsid w:val="00132AFB"/>
    <w:rsid w:val="00155530"/>
    <w:rsid w:val="001B3727"/>
    <w:rsid w:val="001E775D"/>
    <w:rsid w:val="002466FE"/>
    <w:rsid w:val="002908BA"/>
    <w:rsid w:val="002C05AA"/>
    <w:rsid w:val="003304C1"/>
    <w:rsid w:val="00400BE9"/>
    <w:rsid w:val="004277BD"/>
    <w:rsid w:val="0043448A"/>
    <w:rsid w:val="00435998"/>
    <w:rsid w:val="00450F97"/>
    <w:rsid w:val="00472127"/>
    <w:rsid w:val="004C5D7C"/>
    <w:rsid w:val="00506303"/>
    <w:rsid w:val="005101C0"/>
    <w:rsid w:val="005D1FB9"/>
    <w:rsid w:val="006120E5"/>
    <w:rsid w:val="00702859"/>
    <w:rsid w:val="0073473D"/>
    <w:rsid w:val="007A3446"/>
    <w:rsid w:val="007C03B2"/>
    <w:rsid w:val="007E61C5"/>
    <w:rsid w:val="007F1255"/>
    <w:rsid w:val="00825806"/>
    <w:rsid w:val="0083376D"/>
    <w:rsid w:val="00841522"/>
    <w:rsid w:val="00890663"/>
    <w:rsid w:val="00970959"/>
    <w:rsid w:val="00986055"/>
    <w:rsid w:val="00A07CE3"/>
    <w:rsid w:val="00A37989"/>
    <w:rsid w:val="00AE41B8"/>
    <w:rsid w:val="00C5368E"/>
    <w:rsid w:val="00CA6F83"/>
    <w:rsid w:val="00CB6A3E"/>
    <w:rsid w:val="00CF306B"/>
    <w:rsid w:val="00D951DA"/>
    <w:rsid w:val="00DF64DB"/>
    <w:rsid w:val="00E910B0"/>
    <w:rsid w:val="00F37B27"/>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2538D"/>
  <w15:docId w15:val="{FE87B9C0-6FCB-41A4-AA1B-315A0C5A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94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pravovoy-status-poterpevshego-v-administrativnom-zakonodatelstve-rossii"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yberleninka.ru/article/n/osnovy-administrativno-pravovogo-statusa-grazhdan"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www.pfrf.ru"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s://cyberleninka.ru/article/n/administrativno-pravovoy-status-litsa-v-otnoshenii-kotorogo-vedetsya-proizvodstvo-po-delu-ob-administrativnom-pravonarushenii" TargetMode="External"/><Relationship Id="rId11" Type="http://schemas.openxmlformats.org/officeDocument/2006/relationships/hyperlink" Target="https://cyberleninka.ru/article/n/osobennosti-administrativno-pravovogo-statusa-organov-prokuratury"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s://cyberleninka.ru/article/n/pravovoe-polozhenie-avtonomnyh-okrugov-utrativshih-statusy-subektov-rossiyskoy-federatsi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yberleninka.ru/article/n/sravnitelnyy-analiz-administrativno-pravovogo-statusa-upolnomochennogopo-pravam-rebyonka-v-rossii-i-shotlandii"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11667</Words>
  <Characters>66502</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2022-01-31T14:46:00Z</cp:lastPrinted>
  <dcterms:created xsi:type="dcterms:W3CDTF">2023-04-21T06:53:00Z</dcterms:created>
  <dcterms:modified xsi:type="dcterms:W3CDTF">2023-04-24T14:09:00Z</dcterms:modified>
</cp:coreProperties>
</file>